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tblpX="-142" w:tblpY="1"/>
        <w:tblOverlap w:val="never"/>
        <w:tblW w:w="0" w:type="auto"/>
        <w:tblLayout w:type="fixed"/>
        <w:tblCellMar>
          <w:left w:w="70" w:type="dxa"/>
          <w:right w:w="70" w:type="dxa"/>
        </w:tblCellMar>
        <w:tblLook w:val="04A0" w:firstRow="1" w:lastRow="0" w:firstColumn="1" w:lastColumn="0" w:noHBand="0" w:noVBand="1"/>
      </w:tblPr>
      <w:tblGrid>
        <w:gridCol w:w="7088"/>
      </w:tblGrid>
      <w:tr w:rsidR="000016D1" w14:paraId="22107FF8" w14:textId="77777777" w:rsidTr="00F03E42">
        <w:trPr>
          <w:trHeight w:val="5812"/>
        </w:trPr>
        <w:tc>
          <w:tcPr>
            <w:tcW w:w="7088" w:type="dxa"/>
          </w:tcPr>
          <w:p w14:paraId="3923898E" w14:textId="77777777" w:rsidR="000016D1" w:rsidRDefault="000016D1" w:rsidP="000016D1">
            <w:pPr>
              <w:pStyle w:val="af1"/>
              <w:tabs>
                <w:tab w:val="center" w:pos="2056"/>
                <w:tab w:val="right" w:pos="4113"/>
              </w:tabs>
              <w:spacing w:line="256" w:lineRule="auto"/>
              <w:rPr>
                <w:b/>
                <w:sz w:val="24"/>
                <w:szCs w:val="24"/>
              </w:rPr>
            </w:pPr>
            <w:r>
              <w:rPr>
                <w:b/>
                <w:sz w:val="24"/>
                <w:szCs w:val="24"/>
              </w:rPr>
              <w:t xml:space="preserve">    СОВЕТ   ДЕПУТАТОВ</w:t>
            </w:r>
          </w:p>
          <w:p w14:paraId="2360D60D" w14:textId="77777777" w:rsidR="000016D1" w:rsidRDefault="000016D1" w:rsidP="000016D1">
            <w:pPr>
              <w:pStyle w:val="af1"/>
              <w:tabs>
                <w:tab w:val="center" w:pos="2056"/>
                <w:tab w:val="right" w:pos="4113"/>
              </w:tabs>
              <w:spacing w:line="256" w:lineRule="auto"/>
              <w:rPr>
                <w:b/>
                <w:sz w:val="24"/>
                <w:szCs w:val="24"/>
              </w:rPr>
            </w:pPr>
            <w:r>
              <w:rPr>
                <w:b/>
                <w:sz w:val="24"/>
                <w:szCs w:val="24"/>
              </w:rPr>
              <w:t>муниципального образования</w:t>
            </w:r>
          </w:p>
          <w:p w14:paraId="5500738F" w14:textId="77777777" w:rsidR="000016D1" w:rsidRDefault="000016D1" w:rsidP="000016D1">
            <w:pPr>
              <w:pStyle w:val="af1"/>
              <w:tabs>
                <w:tab w:val="center" w:pos="2056"/>
                <w:tab w:val="right" w:pos="4113"/>
              </w:tabs>
              <w:spacing w:line="256" w:lineRule="auto"/>
              <w:rPr>
                <w:b/>
                <w:sz w:val="24"/>
                <w:szCs w:val="24"/>
              </w:rPr>
            </w:pPr>
            <w:r>
              <w:rPr>
                <w:b/>
                <w:sz w:val="24"/>
                <w:szCs w:val="24"/>
              </w:rPr>
              <w:t xml:space="preserve">      Бородинский сельсовет</w:t>
            </w:r>
          </w:p>
          <w:p w14:paraId="0D5E0FB1" w14:textId="77777777" w:rsidR="000016D1" w:rsidRDefault="000016D1" w:rsidP="000016D1">
            <w:pPr>
              <w:pStyle w:val="af1"/>
              <w:tabs>
                <w:tab w:val="center" w:pos="2056"/>
                <w:tab w:val="right" w:pos="4113"/>
              </w:tabs>
              <w:spacing w:line="256" w:lineRule="auto"/>
              <w:rPr>
                <w:b/>
                <w:sz w:val="24"/>
                <w:szCs w:val="24"/>
              </w:rPr>
            </w:pPr>
            <w:r>
              <w:rPr>
                <w:b/>
                <w:sz w:val="24"/>
                <w:szCs w:val="24"/>
              </w:rPr>
              <w:t xml:space="preserve">       </w:t>
            </w:r>
            <w:proofErr w:type="spellStart"/>
            <w:r>
              <w:rPr>
                <w:b/>
                <w:sz w:val="24"/>
                <w:szCs w:val="24"/>
              </w:rPr>
              <w:t>Ташлинского</w:t>
            </w:r>
            <w:proofErr w:type="spellEnd"/>
            <w:r>
              <w:rPr>
                <w:b/>
                <w:sz w:val="24"/>
                <w:szCs w:val="24"/>
              </w:rPr>
              <w:t xml:space="preserve"> района </w:t>
            </w:r>
          </w:p>
          <w:p w14:paraId="6C8CAB80" w14:textId="77777777" w:rsidR="000016D1" w:rsidRDefault="000016D1" w:rsidP="000016D1">
            <w:pPr>
              <w:pStyle w:val="af1"/>
              <w:tabs>
                <w:tab w:val="center" w:pos="2056"/>
                <w:tab w:val="right" w:pos="4113"/>
              </w:tabs>
              <w:spacing w:line="256" w:lineRule="auto"/>
              <w:rPr>
                <w:b/>
                <w:sz w:val="24"/>
                <w:szCs w:val="24"/>
              </w:rPr>
            </w:pPr>
            <w:r>
              <w:rPr>
                <w:b/>
                <w:sz w:val="24"/>
                <w:szCs w:val="24"/>
              </w:rPr>
              <w:t xml:space="preserve">      Оренбургской области</w:t>
            </w:r>
          </w:p>
          <w:p w14:paraId="6B9C4229" w14:textId="77777777" w:rsidR="000016D1" w:rsidRDefault="000016D1" w:rsidP="000016D1">
            <w:pPr>
              <w:pStyle w:val="af1"/>
              <w:tabs>
                <w:tab w:val="center" w:pos="2056"/>
                <w:tab w:val="right" w:pos="4113"/>
              </w:tabs>
              <w:spacing w:line="256" w:lineRule="auto"/>
              <w:rPr>
                <w:b/>
                <w:sz w:val="24"/>
                <w:szCs w:val="24"/>
              </w:rPr>
            </w:pPr>
            <w:r>
              <w:rPr>
                <w:b/>
                <w:sz w:val="24"/>
                <w:szCs w:val="24"/>
              </w:rPr>
              <w:t xml:space="preserve">             </w:t>
            </w:r>
            <w:proofErr w:type="gramStart"/>
            <w:r>
              <w:rPr>
                <w:b/>
                <w:sz w:val="24"/>
                <w:szCs w:val="24"/>
              </w:rPr>
              <w:t>Третьего  созыва</w:t>
            </w:r>
            <w:proofErr w:type="gramEnd"/>
          </w:p>
          <w:p w14:paraId="64A3180D" w14:textId="77777777" w:rsidR="000016D1" w:rsidRDefault="000016D1" w:rsidP="000016D1">
            <w:pPr>
              <w:pStyle w:val="af1"/>
              <w:tabs>
                <w:tab w:val="center" w:pos="2056"/>
                <w:tab w:val="right" w:pos="4113"/>
              </w:tabs>
              <w:spacing w:line="256" w:lineRule="auto"/>
              <w:rPr>
                <w:b/>
                <w:sz w:val="24"/>
                <w:szCs w:val="24"/>
              </w:rPr>
            </w:pPr>
            <w:r>
              <w:rPr>
                <w:b/>
                <w:sz w:val="24"/>
                <w:szCs w:val="24"/>
              </w:rPr>
              <w:t xml:space="preserve">            Р Е Ш Е Н И Е</w:t>
            </w:r>
          </w:p>
          <w:p w14:paraId="5FDE9FFC" w14:textId="6CB4C188" w:rsidR="000016D1" w:rsidRDefault="00000F0C" w:rsidP="000016D1">
            <w:pPr>
              <w:pStyle w:val="af1"/>
              <w:tabs>
                <w:tab w:val="center" w:pos="2056"/>
                <w:tab w:val="right" w:pos="4113"/>
              </w:tabs>
              <w:spacing w:line="256" w:lineRule="auto"/>
              <w:rPr>
                <w:b/>
                <w:sz w:val="24"/>
                <w:szCs w:val="24"/>
              </w:rPr>
            </w:pPr>
            <w:r>
              <w:rPr>
                <w:b/>
                <w:sz w:val="24"/>
                <w:szCs w:val="24"/>
              </w:rPr>
              <w:t xml:space="preserve">       29.09.2021 № 18/72</w:t>
            </w:r>
            <w:r w:rsidR="000016D1">
              <w:rPr>
                <w:b/>
                <w:sz w:val="24"/>
                <w:szCs w:val="24"/>
              </w:rPr>
              <w:t xml:space="preserve"> -</w:t>
            </w:r>
            <w:proofErr w:type="spellStart"/>
            <w:r w:rsidR="000016D1">
              <w:rPr>
                <w:b/>
                <w:sz w:val="24"/>
                <w:szCs w:val="24"/>
              </w:rPr>
              <w:t>рс</w:t>
            </w:r>
            <w:proofErr w:type="spellEnd"/>
          </w:p>
          <w:p w14:paraId="7AAC6AA6" w14:textId="77777777" w:rsidR="000016D1" w:rsidRDefault="000016D1" w:rsidP="000016D1">
            <w:pPr>
              <w:pStyle w:val="af1"/>
              <w:tabs>
                <w:tab w:val="center" w:pos="2056"/>
                <w:tab w:val="right" w:pos="4113"/>
              </w:tabs>
              <w:spacing w:line="256" w:lineRule="auto"/>
              <w:rPr>
                <w:b/>
                <w:sz w:val="24"/>
                <w:szCs w:val="24"/>
              </w:rPr>
            </w:pPr>
            <w:r>
              <w:rPr>
                <w:b/>
                <w:sz w:val="24"/>
                <w:szCs w:val="24"/>
              </w:rPr>
              <w:t xml:space="preserve">           </w:t>
            </w:r>
            <w:proofErr w:type="spellStart"/>
            <w:r>
              <w:rPr>
                <w:b/>
                <w:sz w:val="24"/>
                <w:szCs w:val="24"/>
              </w:rPr>
              <w:t>с.Бородинск</w:t>
            </w:r>
            <w:proofErr w:type="spellEnd"/>
            <w:r>
              <w:rPr>
                <w:b/>
                <w:sz w:val="24"/>
                <w:szCs w:val="24"/>
              </w:rPr>
              <w:t>.</w:t>
            </w:r>
          </w:p>
          <w:p w14:paraId="438455EB" w14:textId="77777777" w:rsidR="000016D1" w:rsidRDefault="000016D1" w:rsidP="000016D1">
            <w:pPr>
              <w:pStyle w:val="af1"/>
              <w:tabs>
                <w:tab w:val="center" w:pos="2056"/>
                <w:tab w:val="right" w:pos="4113"/>
              </w:tabs>
              <w:spacing w:line="256" w:lineRule="auto"/>
              <w:rPr>
                <w:b/>
                <w:sz w:val="24"/>
                <w:szCs w:val="24"/>
              </w:rPr>
            </w:pPr>
          </w:p>
          <w:p w14:paraId="46E0FCB3" w14:textId="6B03A279" w:rsidR="000016D1" w:rsidRDefault="000016D1" w:rsidP="000016D1">
            <w:pPr>
              <w:spacing w:line="256" w:lineRule="auto"/>
              <w:jc w:val="both"/>
              <w:rPr>
                <w:color w:val="000000"/>
                <w:lang w:eastAsia="en-US"/>
              </w:rPr>
            </w:pPr>
            <w:r>
              <w:rPr>
                <w:bCs/>
                <w:color w:val="000000"/>
                <w:sz w:val="28"/>
                <w:szCs w:val="28"/>
                <w:lang w:eastAsia="en-US"/>
              </w:rPr>
              <w:t>Об утверждении Положения о муниципальном контроле</w:t>
            </w:r>
            <w:r w:rsidRPr="005F6A7F">
              <w:rPr>
                <w:b/>
                <w:bCs/>
                <w:color w:val="000000"/>
                <w:sz w:val="28"/>
                <w:szCs w:val="28"/>
              </w:rPr>
              <w:t xml:space="preserve"> </w:t>
            </w:r>
            <w:r w:rsidRPr="000016D1">
              <w:rPr>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016D1">
              <w:rPr>
                <w:bCs/>
                <w:color w:val="000000"/>
                <w:sz w:val="28"/>
                <w:szCs w:val="28"/>
                <w:lang w:eastAsia="en-US"/>
              </w:rPr>
              <w:t xml:space="preserve"> </w:t>
            </w:r>
            <w:r>
              <w:rPr>
                <w:bCs/>
                <w:color w:val="000000"/>
                <w:sz w:val="28"/>
                <w:szCs w:val="28"/>
                <w:lang w:eastAsia="en-US"/>
              </w:rPr>
              <w:t xml:space="preserve">в муниципальном образовании Бородинский сельсовет </w:t>
            </w:r>
            <w:proofErr w:type="spellStart"/>
            <w:r>
              <w:rPr>
                <w:bCs/>
                <w:color w:val="000000"/>
                <w:sz w:val="28"/>
                <w:szCs w:val="28"/>
                <w:lang w:eastAsia="en-US"/>
              </w:rPr>
              <w:t>Ташлинского</w:t>
            </w:r>
            <w:proofErr w:type="spellEnd"/>
            <w:r>
              <w:rPr>
                <w:bCs/>
                <w:color w:val="000000"/>
                <w:sz w:val="28"/>
                <w:szCs w:val="28"/>
                <w:lang w:eastAsia="en-US"/>
              </w:rPr>
              <w:t xml:space="preserve"> района Оренбургской области</w:t>
            </w:r>
          </w:p>
          <w:p w14:paraId="404B412F" w14:textId="77777777" w:rsidR="000016D1" w:rsidRDefault="000016D1" w:rsidP="000016D1">
            <w:pPr>
              <w:pStyle w:val="af1"/>
              <w:tabs>
                <w:tab w:val="center" w:pos="2056"/>
                <w:tab w:val="right" w:pos="4113"/>
              </w:tabs>
              <w:spacing w:line="256" w:lineRule="auto"/>
              <w:rPr>
                <w:b/>
                <w:sz w:val="24"/>
                <w:szCs w:val="24"/>
                <w:lang w:eastAsia="en-US"/>
              </w:rPr>
            </w:pPr>
          </w:p>
        </w:tc>
      </w:tr>
    </w:tbl>
    <w:p w14:paraId="6E0A030A" w14:textId="77777777" w:rsidR="000016D1" w:rsidRDefault="000016D1" w:rsidP="00482D98"/>
    <w:p w14:paraId="7BE36137" w14:textId="77777777" w:rsidR="000016D1" w:rsidRDefault="000016D1" w:rsidP="00482D98">
      <w:pPr>
        <w:ind w:firstLine="709"/>
        <w:jc w:val="both"/>
      </w:pPr>
    </w:p>
    <w:p w14:paraId="64BE624A" w14:textId="77777777" w:rsidR="000016D1" w:rsidRDefault="000016D1" w:rsidP="00482D98">
      <w:pPr>
        <w:ind w:firstLine="709"/>
        <w:jc w:val="both"/>
      </w:pPr>
    </w:p>
    <w:p w14:paraId="67FD7951" w14:textId="77777777" w:rsidR="000016D1" w:rsidRDefault="000016D1" w:rsidP="00482D98">
      <w:pPr>
        <w:ind w:firstLine="709"/>
        <w:jc w:val="both"/>
      </w:pPr>
    </w:p>
    <w:p w14:paraId="3B452785" w14:textId="77777777" w:rsidR="000016D1" w:rsidRDefault="000016D1" w:rsidP="00482D98">
      <w:pPr>
        <w:ind w:firstLine="709"/>
        <w:jc w:val="both"/>
      </w:pPr>
    </w:p>
    <w:p w14:paraId="050EA6BB" w14:textId="77777777" w:rsidR="000016D1" w:rsidRDefault="000016D1" w:rsidP="00482D98">
      <w:pPr>
        <w:ind w:firstLine="709"/>
        <w:jc w:val="both"/>
      </w:pPr>
    </w:p>
    <w:p w14:paraId="2A232F8C" w14:textId="77777777" w:rsidR="000016D1" w:rsidRDefault="000016D1" w:rsidP="00482D98">
      <w:pPr>
        <w:ind w:firstLine="709"/>
        <w:jc w:val="both"/>
      </w:pPr>
    </w:p>
    <w:p w14:paraId="17A374A9" w14:textId="77777777" w:rsidR="000016D1" w:rsidRDefault="000016D1" w:rsidP="00482D98">
      <w:pPr>
        <w:ind w:firstLine="709"/>
        <w:jc w:val="both"/>
      </w:pPr>
    </w:p>
    <w:p w14:paraId="679B4F10" w14:textId="77777777" w:rsidR="000016D1" w:rsidRDefault="000016D1" w:rsidP="00482D98">
      <w:pPr>
        <w:ind w:firstLine="709"/>
        <w:jc w:val="both"/>
      </w:pPr>
    </w:p>
    <w:p w14:paraId="0301C863" w14:textId="77777777" w:rsidR="000016D1" w:rsidRDefault="000016D1" w:rsidP="00482D98">
      <w:pPr>
        <w:ind w:firstLine="709"/>
        <w:jc w:val="both"/>
      </w:pPr>
    </w:p>
    <w:p w14:paraId="6F6B8EC2" w14:textId="77777777" w:rsidR="000016D1" w:rsidRDefault="000016D1" w:rsidP="00482D98">
      <w:pPr>
        <w:ind w:firstLine="709"/>
        <w:jc w:val="both"/>
      </w:pPr>
    </w:p>
    <w:p w14:paraId="0A39516E" w14:textId="77777777" w:rsidR="000016D1" w:rsidRDefault="000016D1" w:rsidP="00482D98">
      <w:pPr>
        <w:ind w:firstLine="709"/>
        <w:jc w:val="both"/>
      </w:pPr>
    </w:p>
    <w:p w14:paraId="1A2709D9" w14:textId="77777777" w:rsidR="000016D1" w:rsidRDefault="000016D1" w:rsidP="00482D98">
      <w:pPr>
        <w:ind w:firstLine="709"/>
        <w:jc w:val="both"/>
      </w:pPr>
    </w:p>
    <w:p w14:paraId="416BF985" w14:textId="77777777" w:rsidR="000016D1" w:rsidRDefault="000016D1" w:rsidP="00482D98">
      <w:pPr>
        <w:ind w:firstLine="709"/>
        <w:jc w:val="both"/>
      </w:pPr>
    </w:p>
    <w:p w14:paraId="2DDFA95F" w14:textId="77777777" w:rsidR="000016D1" w:rsidRDefault="000016D1" w:rsidP="00482D98">
      <w:pPr>
        <w:ind w:firstLine="709"/>
        <w:jc w:val="both"/>
      </w:pPr>
    </w:p>
    <w:p w14:paraId="313A8409" w14:textId="77777777" w:rsidR="000016D1" w:rsidRDefault="000016D1" w:rsidP="00482D98">
      <w:pPr>
        <w:ind w:firstLine="709"/>
        <w:jc w:val="both"/>
      </w:pPr>
    </w:p>
    <w:p w14:paraId="5A096A80" w14:textId="77777777" w:rsidR="000016D1" w:rsidRDefault="000016D1" w:rsidP="00482D98">
      <w:pPr>
        <w:ind w:firstLine="709"/>
        <w:jc w:val="both"/>
      </w:pPr>
    </w:p>
    <w:p w14:paraId="2044917D" w14:textId="77777777" w:rsidR="000016D1" w:rsidRDefault="000016D1" w:rsidP="00482D98">
      <w:pPr>
        <w:jc w:val="both"/>
      </w:pPr>
    </w:p>
    <w:p w14:paraId="57C67735" w14:textId="77777777" w:rsidR="000016D1" w:rsidRDefault="000016D1" w:rsidP="00482D98">
      <w:pPr>
        <w:jc w:val="both"/>
      </w:pPr>
    </w:p>
    <w:p w14:paraId="6F138636" w14:textId="77777777" w:rsidR="00F03E42" w:rsidRDefault="00F03E42" w:rsidP="00482D98">
      <w:pPr>
        <w:jc w:val="both"/>
      </w:pPr>
    </w:p>
    <w:p w14:paraId="6C45C185" w14:textId="77777777" w:rsidR="00F03E42" w:rsidRDefault="00F03E42" w:rsidP="00482D98">
      <w:pPr>
        <w:jc w:val="both"/>
      </w:pPr>
    </w:p>
    <w:p w14:paraId="59DAE894" w14:textId="77777777" w:rsidR="00F03E42" w:rsidRDefault="00F03E42" w:rsidP="00482D98">
      <w:pPr>
        <w:jc w:val="both"/>
      </w:pPr>
    </w:p>
    <w:p w14:paraId="0E3510C0" w14:textId="5A327D68" w:rsidR="000016D1" w:rsidRDefault="00F03E42" w:rsidP="00482D98">
      <w:pPr>
        <w:jc w:val="both"/>
      </w:pPr>
      <w:r>
        <w:t xml:space="preserve">    </w:t>
      </w:r>
      <w:r w:rsidR="000016D1" w:rsidRPr="005F6A7F">
        <w:rPr>
          <w:color w:val="000000"/>
          <w:sz w:val="28"/>
          <w:szCs w:val="28"/>
        </w:rPr>
        <w:t xml:space="preserve">В соответствии со статьей 23.14 Федерального закона от 27.07.2010 </w:t>
      </w:r>
      <w:r w:rsidR="000016D1" w:rsidRPr="005F6A7F">
        <w:rPr>
          <w:color w:val="000000"/>
          <w:sz w:val="28"/>
          <w:szCs w:val="28"/>
        </w:rPr>
        <w:br/>
        <w:t xml:space="preserve">№ 190-ФЗ «О теплоснабжении», Федеральным законом от 31.07.2020 № 248-ФЗ «О государственном контроле (надзоре) и муниципальном контроле в Российской Федерации», </w:t>
      </w:r>
      <w:r w:rsidR="000016D1">
        <w:rPr>
          <w:color w:val="000000"/>
          <w:sz w:val="28"/>
          <w:szCs w:val="28"/>
        </w:rPr>
        <w:t>Уставом</w:t>
      </w:r>
      <w:r w:rsidR="000016D1">
        <w:rPr>
          <w:sz w:val="28"/>
          <w:szCs w:val="28"/>
        </w:rPr>
        <w:t xml:space="preserve"> муниципального образования Бородинский сельсовет </w:t>
      </w:r>
      <w:proofErr w:type="spellStart"/>
      <w:r w:rsidR="000016D1">
        <w:rPr>
          <w:sz w:val="28"/>
          <w:szCs w:val="28"/>
        </w:rPr>
        <w:t>Ташлинского</w:t>
      </w:r>
      <w:proofErr w:type="spellEnd"/>
      <w:r w:rsidR="000016D1">
        <w:rPr>
          <w:sz w:val="28"/>
          <w:szCs w:val="28"/>
        </w:rPr>
        <w:t xml:space="preserve"> района Оренбургской области Совет депутатов муниципального образования Бородинский сельсовет </w:t>
      </w:r>
      <w:proofErr w:type="spellStart"/>
      <w:r w:rsidR="000016D1">
        <w:rPr>
          <w:sz w:val="28"/>
          <w:szCs w:val="28"/>
        </w:rPr>
        <w:t>Ташлинского</w:t>
      </w:r>
      <w:proofErr w:type="spellEnd"/>
      <w:r w:rsidR="000016D1">
        <w:rPr>
          <w:sz w:val="28"/>
          <w:szCs w:val="28"/>
        </w:rPr>
        <w:t xml:space="preserve"> района Оренбургской области </w:t>
      </w:r>
      <w:r w:rsidR="000016D1">
        <w:t xml:space="preserve">   </w:t>
      </w:r>
    </w:p>
    <w:p w14:paraId="2F5F85F1" w14:textId="7728FB65" w:rsidR="000016D1" w:rsidRPr="000016D1" w:rsidRDefault="000016D1" w:rsidP="00482D98">
      <w:pPr>
        <w:jc w:val="both"/>
      </w:pPr>
      <w:r>
        <w:t xml:space="preserve">                              </w:t>
      </w:r>
      <w:r>
        <w:rPr>
          <w:color w:val="000000"/>
          <w:sz w:val="28"/>
          <w:szCs w:val="28"/>
        </w:rPr>
        <w:t>РЕШИЛ</w:t>
      </w:r>
      <w:r w:rsidRPr="005F6A7F">
        <w:rPr>
          <w:i/>
          <w:iCs/>
          <w:color w:val="000000"/>
        </w:rPr>
        <w:t>)</w:t>
      </w:r>
      <w:r w:rsidRPr="005F6A7F">
        <w:rPr>
          <w:sz w:val="28"/>
          <w:szCs w:val="28"/>
        </w:rPr>
        <w:t>:</w:t>
      </w:r>
    </w:p>
    <w:p w14:paraId="7EA23D99" w14:textId="1CD89574" w:rsidR="000016D1" w:rsidRPr="005F6A7F" w:rsidRDefault="000016D1" w:rsidP="00482D98">
      <w:pPr>
        <w:shd w:val="clear" w:color="auto" w:fill="FFFFFF"/>
        <w:ind w:firstLine="709"/>
        <w:jc w:val="both"/>
        <w:rPr>
          <w:color w:val="000000"/>
          <w:sz w:val="28"/>
          <w:szCs w:val="28"/>
        </w:rPr>
      </w:pPr>
      <w:r w:rsidRPr="005F6A7F">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Pr>
          <w:bCs/>
          <w:color w:val="000000"/>
          <w:sz w:val="28"/>
          <w:szCs w:val="28"/>
          <w:lang w:eastAsia="en-US"/>
        </w:rPr>
        <w:t xml:space="preserve">муниципальном образовании Бородинский сельсовет </w:t>
      </w:r>
      <w:proofErr w:type="spellStart"/>
      <w:r>
        <w:rPr>
          <w:bCs/>
          <w:color w:val="000000"/>
          <w:sz w:val="28"/>
          <w:szCs w:val="28"/>
          <w:lang w:eastAsia="en-US"/>
        </w:rPr>
        <w:t>Ташлинского</w:t>
      </w:r>
      <w:proofErr w:type="spellEnd"/>
      <w:r>
        <w:rPr>
          <w:bCs/>
          <w:color w:val="000000"/>
          <w:sz w:val="28"/>
          <w:szCs w:val="28"/>
          <w:lang w:eastAsia="en-US"/>
        </w:rPr>
        <w:t xml:space="preserve"> района Оренбургской области</w:t>
      </w:r>
      <w:r w:rsidRPr="005F6A7F">
        <w:rPr>
          <w:color w:val="000000"/>
        </w:rPr>
        <w:t>.</w:t>
      </w:r>
    </w:p>
    <w:p w14:paraId="17AAF22A" w14:textId="77777777" w:rsidR="000016D1" w:rsidRDefault="000016D1" w:rsidP="00482D98">
      <w:pPr>
        <w:shd w:val="clear" w:color="auto" w:fill="FFFFFF"/>
        <w:ind w:firstLine="709"/>
        <w:jc w:val="both"/>
        <w:rPr>
          <w:color w:val="000000"/>
          <w:sz w:val="28"/>
          <w:szCs w:val="28"/>
        </w:rPr>
      </w:pPr>
      <w:r w:rsidRPr="005F6A7F">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Pr>
          <w:bCs/>
          <w:color w:val="000000"/>
          <w:sz w:val="28"/>
          <w:szCs w:val="28"/>
          <w:lang w:eastAsia="en-US"/>
        </w:rPr>
        <w:t xml:space="preserve">муниципальном образовании Бородинский сельсовет </w:t>
      </w:r>
      <w:proofErr w:type="spellStart"/>
      <w:r>
        <w:rPr>
          <w:bCs/>
          <w:color w:val="000000"/>
          <w:sz w:val="28"/>
          <w:szCs w:val="28"/>
          <w:lang w:eastAsia="en-US"/>
        </w:rPr>
        <w:t>Ташлинского</w:t>
      </w:r>
      <w:proofErr w:type="spellEnd"/>
      <w:r>
        <w:rPr>
          <w:bCs/>
          <w:color w:val="000000"/>
          <w:sz w:val="28"/>
          <w:szCs w:val="28"/>
          <w:lang w:eastAsia="en-US"/>
        </w:rPr>
        <w:t xml:space="preserve"> района Оренбургской области</w:t>
      </w:r>
      <w:r w:rsidRPr="005F6A7F">
        <w:rPr>
          <w:color w:val="000000"/>
          <w:sz w:val="28"/>
          <w:szCs w:val="28"/>
        </w:rPr>
        <w:t xml:space="preserve"> </w:t>
      </w:r>
    </w:p>
    <w:p w14:paraId="01B1A74A" w14:textId="323979FD" w:rsidR="000016D1" w:rsidRPr="005F6A7F" w:rsidRDefault="000016D1" w:rsidP="00482D98">
      <w:pPr>
        <w:shd w:val="clear" w:color="auto" w:fill="FFFFFF"/>
        <w:ind w:firstLine="709"/>
        <w:jc w:val="both"/>
        <w:rPr>
          <w:sz w:val="28"/>
          <w:szCs w:val="28"/>
        </w:rPr>
      </w:pPr>
      <w:r w:rsidRPr="005F6A7F">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Pr>
          <w:bCs/>
          <w:color w:val="000000"/>
          <w:sz w:val="28"/>
          <w:szCs w:val="28"/>
          <w:lang w:eastAsia="en-US"/>
        </w:rPr>
        <w:t xml:space="preserve">муниципальном образовании Бородинский сельсовет </w:t>
      </w:r>
      <w:proofErr w:type="spellStart"/>
      <w:r>
        <w:rPr>
          <w:bCs/>
          <w:color w:val="000000"/>
          <w:sz w:val="28"/>
          <w:szCs w:val="28"/>
          <w:lang w:eastAsia="en-US"/>
        </w:rPr>
        <w:t>Ташлинского</w:t>
      </w:r>
      <w:proofErr w:type="spellEnd"/>
      <w:r>
        <w:rPr>
          <w:bCs/>
          <w:color w:val="000000"/>
          <w:sz w:val="28"/>
          <w:szCs w:val="28"/>
          <w:lang w:eastAsia="en-US"/>
        </w:rPr>
        <w:t xml:space="preserve"> района Оренбургской области</w:t>
      </w:r>
      <w:r w:rsidRPr="005F6A7F">
        <w:rPr>
          <w:i/>
          <w:iCs/>
          <w:color w:val="000000"/>
        </w:rPr>
        <w:t xml:space="preserve">) </w:t>
      </w:r>
      <w:r w:rsidRPr="005F6A7F">
        <w:rPr>
          <w:color w:val="000000"/>
          <w:sz w:val="28"/>
          <w:szCs w:val="28"/>
        </w:rPr>
        <w:t xml:space="preserve">вступают в силу с 1 марта 2022 года. </w:t>
      </w:r>
    </w:p>
    <w:p w14:paraId="5E862A6A" w14:textId="77777777" w:rsidR="000016D1" w:rsidRDefault="000016D1" w:rsidP="00482D98">
      <w:pPr>
        <w:rPr>
          <w:sz w:val="28"/>
          <w:szCs w:val="28"/>
        </w:rPr>
      </w:pPr>
      <w:r>
        <w:rPr>
          <w:sz w:val="28"/>
          <w:szCs w:val="28"/>
        </w:rPr>
        <w:t xml:space="preserve">Председатель Совета депутатов                                                      </w:t>
      </w:r>
      <w:proofErr w:type="spellStart"/>
      <w:r>
        <w:rPr>
          <w:sz w:val="28"/>
          <w:szCs w:val="28"/>
        </w:rPr>
        <w:t>Н.Н.Чуркина</w:t>
      </w:r>
      <w:proofErr w:type="spellEnd"/>
    </w:p>
    <w:p w14:paraId="4D4F8D82" w14:textId="77777777" w:rsidR="000016D1" w:rsidRDefault="000016D1" w:rsidP="00482D98">
      <w:pPr>
        <w:rPr>
          <w:sz w:val="28"/>
          <w:szCs w:val="28"/>
        </w:rPr>
      </w:pPr>
      <w:r>
        <w:rPr>
          <w:sz w:val="28"/>
          <w:szCs w:val="28"/>
        </w:rPr>
        <w:t xml:space="preserve">Глава   муниципального образования                                          </w:t>
      </w:r>
      <w:proofErr w:type="spellStart"/>
      <w:r>
        <w:rPr>
          <w:sz w:val="28"/>
          <w:szCs w:val="28"/>
        </w:rPr>
        <w:t>С.Ю.Ларионова</w:t>
      </w:r>
      <w:proofErr w:type="spellEnd"/>
    </w:p>
    <w:p w14:paraId="0B83663D" w14:textId="77777777" w:rsidR="00F03E42" w:rsidRDefault="000016D1" w:rsidP="00482D98">
      <w:pPr>
        <w:rPr>
          <w:sz w:val="28"/>
          <w:szCs w:val="28"/>
        </w:rPr>
      </w:pPr>
      <w:proofErr w:type="gramStart"/>
      <w:r>
        <w:rPr>
          <w:sz w:val="28"/>
          <w:szCs w:val="28"/>
        </w:rPr>
        <w:t>Разослано :</w:t>
      </w:r>
      <w:proofErr w:type="gramEnd"/>
      <w:r>
        <w:rPr>
          <w:sz w:val="28"/>
          <w:szCs w:val="28"/>
        </w:rPr>
        <w:t xml:space="preserve"> администрации района, прокурору района,  бухгалтерии, в дело.</w:t>
      </w:r>
    </w:p>
    <w:p w14:paraId="018E5376" w14:textId="0F9CEFC4" w:rsidR="00A0468F" w:rsidRPr="00F03E42" w:rsidRDefault="00F03E42" w:rsidP="00482D98">
      <w:r>
        <w:rPr>
          <w:sz w:val="28"/>
          <w:szCs w:val="28"/>
        </w:rPr>
        <w:lastRenderedPageBreak/>
        <w:t xml:space="preserve">                                                                                     </w:t>
      </w:r>
      <w:r w:rsidR="00A0468F" w:rsidRPr="00F03E42">
        <w:t>УТВЕРЖДЕНО</w:t>
      </w:r>
    </w:p>
    <w:p w14:paraId="4C248453" w14:textId="69687D80" w:rsidR="00A0468F" w:rsidRPr="00F03E42" w:rsidRDefault="00A0468F" w:rsidP="00482D98">
      <w:pPr>
        <w:ind w:left="4536"/>
        <w:jc w:val="center"/>
        <w:rPr>
          <w:color w:val="000000"/>
        </w:rPr>
      </w:pPr>
      <w:r w:rsidRPr="00F03E42">
        <w:rPr>
          <w:color w:val="000000"/>
        </w:rPr>
        <w:t xml:space="preserve">решением </w:t>
      </w:r>
      <w:r w:rsidR="00F03E42" w:rsidRPr="00F03E42">
        <w:t xml:space="preserve">Совет депутатов муниципального образования Бородинский сельсовет </w:t>
      </w:r>
      <w:proofErr w:type="spellStart"/>
      <w:r w:rsidR="00F03E42" w:rsidRPr="00F03E42">
        <w:t>Ташлинского</w:t>
      </w:r>
      <w:proofErr w:type="spellEnd"/>
      <w:r w:rsidR="00F03E42" w:rsidRPr="00F03E42">
        <w:t xml:space="preserve"> района Оренбургской области    </w:t>
      </w:r>
    </w:p>
    <w:p w14:paraId="2FF52F4F" w14:textId="364F90BD" w:rsidR="00A0468F" w:rsidRPr="00F03E42" w:rsidRDefault="00F03E42" w:rsidP="00482D98">
      <w:pPr>
        <w:ind w:left="4536"/>
        <w:jc w:val="center"/>
      </w:pPr>
      <w:r>
        <w:t>от 29.09.</w:t>
      </w:r>
      <w:r w:rsidR="00000F0C">
        <w:t xml:space="preserve"> 2021 № 18/72-рс</w:t>
      </w:r>
      <w:bookmarkStart w:id="0" w:name="_GoBack"/>
      <w:bookmarkEnd w:id="0"/>
    </w:p>
    <w:p w14:paraId="6C24AFC1" w14:textId="77777777" w:rsidR="00A0468F" w:rsidRPr="00F03E42" w:rsidRDefault="00A0468F" w:rsidP="00482D98">
      <w:pPr>
        <w:ind w:firstLine="567"/>
        <w:jc w:val="right"/>
        <w:rPr>
          <w:color w:val="000000"/>
        </w:rPr>
      </w:pPr>
    </w:p>
    <w:p w14:paraId="567778F2" w14:textId="77777777" w:rsidR="00A0468F" w:rsidRPr="005F6A7F" w:rsidRDefault="00A0468F" w:rsidP="00482D98">
      <w:pPr>
        <w:ind w:firstLine="567"/>
        <w:jc w:val="right"/>
        <w:rPr>
          <w:color w:val="000000"/>
          <w:sz w:val="17"/>
          <w:szCs w:val="17"/>
        </w:rPr>
      </w:pPr>
    </w:p>
    <w:p w14:paraId="4067C33E" w14:textId="1A5D805C" w:rsidR="00A0468F" w:rsidRPr="00F03E42" w:rsidRDefault="00A0468F" w:rsidP="00482D98">
      <w:pPr>
        <w:jc w:val="both"/>
        <w:rPr>
          <w:b/>
          <w:color w:val="000000"/>
          <w:lang w:eastAsia="en-US"/>
        </w:rPr>
      </w:pPr>
      <w:r w:rsidRPr="005F6A7F">
        <w:rPr>
          <w:b/>
          <w:bCs/>
          <w:color w:val="000000"/>
          <w:sz w:val="28"/>
          <w:szCs w:val="28"/>
        </w:rPr>
        <w:t xml:space="preserve">Положение о муниципальном контроле </w:t>
      </w:r>
      <w:bookmarkStart w:id="1" w:name="_Hlk79656449"/>
      <w:r w:rsidRPr="005F6A7F">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F6A7F">
        <w:rPr>
          <w:b/>
          <w:bCs/>
          <w:color w:val="000000"/>
          <w:sz w:val="28"/>
          <w:szCs w:val="28"/>
        </w:rPr>
        <w:br/>
        <w:t>в</w:t>
      </w:r>
      <w:bookmarkEnd w:id="1"/>
      <w:r w:rsidR="00F03E42" w:rsidRPr="00F03E42">
        <w:rPr>
          <w:bCs/>
          <w:color w:val="000000"/>
          <w:sz w:val="28"/>
          <w:szCs w:val="28"/>
          <w:lang w:eastAsia="en-US"/>
        </w:rPr>
        <w:t xml:space="preserve"> </w:t>
      </w:r>
      <w:r w:rsidR="00F03E42" w:rsidRPr="00F03E42">
        <w:rPr>
          <w:b/>
          <w:bCs/>
          <w:color w:val="000000"/>
          <w:sz w:val="28"/>
          <w:szCs w:val="28"/>
          <w:lang w:eastAsia="en-US"/>
        </w:rPr>
        <w:t xml:space="preserve">муниципальном образовании Бородинский сельсовет </w:t>
      </w:r>
      <w:proofErr w:type="spellStart"/>
      <w:r w:rsidR="00F03E42" w:rsidRPr="00F03E42">
        <w:rPr>
          <w:b/>
          <w:bCs/>
          <w:color w:val="000000"/>
          <w:sz w:val="28"/>
          <w:szCs w:val="28"/>
          <w:lang w:eastAsia="en-US"/>
        </w:rPr>
        <w:t>Ташлинского</w:t>
      </w:r>
      <w:proofErr w:type="spellEnd"/>
      <w:r w:rsidR="00F03E42" w:rsidRPr="00F03E42">
        <w:rPr>
          <w:b/>
          <w:bCs/>
          <w:color w:val="000000"/>
          <w:sz w:val="28"/>
          <w:szCs w:val="28"/>
          <w:lang w:eastAsia="en-US"/>
        </w:rPr>
        <w:t xml:space="preserve"> района Оренбургской области</w:t>
      </w:r>
    </w:p>
    <w:p w14:paraId="67B9E781" w14:textId="77777777" w:rsidR="00A0468F" w:rsidRPr="005F6A7F" w:rsidRDefault="00A0468F" w:rsidP="00482D98">
      <w:pPr>
        <w:jc w:val="center"/>
      </w:pPr>
    </w:p>
    <w:p w14:paraId="61F332BA" w14:textId="77777777" w:rsidR="00A0468F" w:rsidRPr="005F6A7F" w:rsidRDefault="00A0468F" w:rsidP="00482D98">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1. Общие положения</w:t>
      </w:r>
    </w:p>
    <w:p w14:paraId="49EDF4DE" w14:textId="391E9009" w:rsidR="00A0468F" w:rsidRPr="00F03E42" w:rsidRDefault="00A0468F" w:rsidP="00482D98">
      <w:pPr>
        <w:jc w:val="both"/>
        <w:rPr>
          <w:color w:val="000000"/>
          <w:lang w:eastAsia="en-US"/>
        </w:rPr>
      </w:pPr>
      <w:r w:rsidRPr="005F6A7F">
        <w:rPr>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2" w:name="_Hlk77848913"/>
      <w:r w:rsidRPr="005F6A7F">
        <w:rPr>
          <w:color w:val="000000"/>
          <w:sz w:val="28"/>
          <w:szCs w:val="28"/>
        </w:rPr>
        <w:t xml:space="preserve">в </w:t>
      </w:r>
      <w:bookmarkEnd w:id="2"/>
      <w:r w:rsidR="00F03E42">
        <w:rPr>
          <w:bCs/>
          <w:color w:val="000000"/>
          <w:sz w:val="28"/>
          <w:szCs w:val="28"/>
          <w:lang w:eastAsia="en-US"/>
        </w:rPr>
        <w:t xml:space="preserve">муниципальном образовании Бородинский сельсовет </w:t>
      </w:r>
      <w:proofErr w:type="spellStart"/>
      <w:r w:rsidR="00F03E42">
        <w:rPr>
          <w:bCs/>
          <w:color w:val="000000"/>
          <w:sz w:val="28"/>
          <w:szCs w:val="28"/>
          <w:lang w:eastAsia="en-US"/>
        </w:rPr>
        <w:t>Ташлинского</w:t>
      </w:r>
      <w:proofErr w:type="spellEnd"/>
      <w:r w:rsidR="00F03E42">
        <w:rPr>
          <w:bCs/>
          <w:color w:val="000000"/>
          <w:sz w:val="28"/>
          <w:szCs w:val="28"/>
          <w:lang w:eastAsia="en-US"/>
        </w:rPr>
        <w:t xml:space="preserve"> района Оренбургской области </w:t>
      </w:r>
      <w:r w:rsidRPr="005F6A7F">
        <w:rPr>
          <w:color w:val="000000"/>
          <w:sz w:val="28"/>
          <w:szCs w:val="28"/>
        </w:rPr>
        <w:t>(далее – муниципальный контроль</w:t>
      </w:r>
      <w:r w:rsidRPr="005F6A7F">
        <w:t xml:space="preserve"> </w:t>
      </w:r>
      <w:r w:rsidRPr="005F6A7F">
        <w:rPr>
          <w:color w:val="000000"/>
          <w:sz w:val="28"/>
          <w:szCs w:val="28"/>
        </w:rPr>
        <w:t>за исполнением единой теплоснабжающей организацией обязательств).</w:t>
      </w:r>
    </w:p>
    <w:p w14:paraId="48D7C6AF" w14:textId="00D1C9E2" w:rsidR="00A0468F" w:rsidRPr="00F03E42" w:rsidRDefault="00A0468F" w:rsidP="00482D98">
      <w:pPr>
        <w:jc w:val="both"/>
        <w:rPr>
          <w:color w:val="000000"/>
          <w:lang w:eastAsia="en-US"/>
        </w:rPr>
      </w:pPr>
      <w:r w:rsidRPr="005F6A7F">
        <w:rPr>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F03E42">
        <w:rPr>
          <w:bCs/>
          <w:color w:val="000000"/>
          <w:sz w:val="28"/>
          <w:szCs w:val="28"/>
          <w:lang w:eastAsia="en-US"/>
        </w:rPr>
        <w:t xml:space="preserve">муниципальном образовании Бородинский сельсовет </w:t>
      </w:r>
      <w:proofErr w:type="spellStart"/>
      <w:r w:rsidR="00F03E42">
        <w:rPr>
          <w:bCs/>
          <w:color w:val="000000"/>
          <w:sz w:val="28"/>
          <w:szCs w:val="28"/>
          <w:lang w:eastAsia="en-US"/>
        </w:rPr>
        <w:t>Ташлинского</w:t>
      </w:r>
      <w:proofErr w:type="spellEnd"/>
      <w:r w:rsidR="00F03E42">
        <w:rPr>
          <w:bCs/>
          <w:color w:val="000000"/>
          <w:sz w:val="28"/>
          <w:szCs w:val="28"/>
          <w:lang w:eastAsia="en-US"/>
        </w:rPr>
        <w:t xml:space="preserve"> района Оренбургской области</w:t>
      </w:r>
      <w:r w:rsidRPr="005F6A7F">
        <w:rPr>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F6A7F">
        <w:t xml:space="preserve"> </w:t>
      </w:r>
      <w:r w:rsidRPr="005F6A7F">
        <w:rPr>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74EEA881" w:rsidR="00A0468F" w:rsidRPr="00F03E42" w:rsidRDefault="00A0468F" w:rsidP="00482D98">
      <w:pPr>
        <w:jc w:val="both"/>
        <w:rPr>
          <w:color w:val="000000"/>
          <w:lang w:eastAsia="en-US"/>
        </w:rPr>
      </w:pPr>
      <w:r w:rsidRPr="005F6A7F">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Pr="005F6A7F">
        <w:rPr>
          <w:color w:val="000000"/>
        </w:rPr>
        <w:t xml:space="preserve"> </w:t>
      </w:r>
      <w:r w:rsidR="00F03E42">
        <w:rPr>
          <w:bCs/>
          <w:color w:val="000000"/>
          <w:sz w:val="28"/>
          <w:szCs w:val="28"/>
          <w:lang w:eastAsia="en-US"/>
        </w:rPr>
        <w:t xml:space="preserve">муниципального образования Бородинский сельсовет </w:t>
      </w:r>
      <w:proofErr w:type="spellStart"/>
      <w:r w:rsidR="00F03E42">
        <w:rPr>
          <w:bCs/>
          <w:color w:val="000000"/>
          <w:sz w:val="28"/>
          <w:szCs w:val="28"/>
          <w:lang w:eastAsia="en-US"/>
        </w:rPr>
        <w:t>Ташлинского</w:t>
      </w:r>
      <w:proofErr w:type="spellEnd"/>
      <w:r w:rsidR="00F03E42">
        <w:rPr>
          <w:bCs/>
          <w:color w:val="000000"/>
          <w:sz w:val="28"/>
          <w:szCs w:val="28"/>
          <w:lang w:eastAsia="en-US"/>
        </w:rPr>
        <w:t xml:space="preserve"> района Оренбургской области</w:t>
      </w:r>
      <w:r w:rsidR="00F03E42">
        <w:rPr>
          <w:color w:val="000000"/>
          <w:lang w:eastAsia="en-US"/>
        </w:rPr>
        <w:t xml:space="preserve"> </w:t>
      </w:r>
      <w:r w:rsidRPr="005F6A7F">
        <w:rPr>
          <w:color w:val="000000"/>
          <w:sz w:val="28"/>
          <w:szCs w:val="28"/>
        </w:rPr>
        <w:t>(далее – администрация).</w:t>
      </w:r>
    </w:p>
    <w:p w14:paraId="7D7CB3E4" w14:textId="0CAC1166" w:rsidR="00A0468F" w:rsidRPr="005F6A7F" w:rsidRDefault="00A0468F" w:rsidP="00482D98">
      <w:pPr>
        <w:ind w:firstLine="709"/>
        <w:contextualSpacing/>
        <w:jc w:val="both"/>
        <w:rPr>
          <w:sz w:val="28"/>
          <w:szCs w:val="28"/>
        </w:rPr>
      </w:pPr>
      <w:r w:rsidRPr="005F6A7F">
        <w:rPr>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F03E42">
        <w:rPr>
          <w:color w:val="000000"/>
          <w:sz w:val="28"/>
          <w:szCs w:val="28"/>
          <w:highlight w:val="yellow"/>
        </w:rPr>
        <w:t>глава администрации, специалист 1 категории администрации, специалист 2 категории администрации</w:t>
      </w:r>
      <w:r w:rsidR="00F03E42" w:rsidRPr="005F6A7F">
        <w:rPr>
          <w:color w:val="000000"/>
          <w:sz w:val="28"/>
          <w:szCs w:val="28"/>
        </w:rPr>
        <w:t xml:space="preserve"> </w:t>
      </w:r>
      <w:r w:rsidRPr="005F6A7F">
        <w:rPr>
          <w:color w:val="000000"/>
          <w:sz w:val="28"/>
          <w:szCs w:val="28"/>
        </w:rPr>
        <w:t xml:space="preserve">(далее также – должностные лица, уполномоченные осуществлять муниципальный контроль </w:t>
      </w:r>
      <w:bookmarkStart w:id="3" w:name="_Hlk78275689"/>
      <w:r w:rsidRPr="005F6A7F">
        <w:rPr>
          <w:color w:val="000000"/>
          <w:sz w:val="28"/>
          <w:szCs w:val="28"/>
        </w:rPr>
        <w:t>за исполнением единой теплоснабжающей организацией обязательств</w:t>
      </w:r>
      <w:bookmarkEnd w:id="3"/>
      <w:r w:rsidRPr="005F6A7F">
        <w:rPr>
          <w:color w:val="000000"/>
          <w:sz w:val="28"/>
          <w:szCs w:val="28"/>
        </w:rPr>
        <w:t>)</w:t>
      </w:r>
      <w:r w:rsidRPr="005F6A7F">
        <w:rPr>
          <w:i/>
          <w:iCs/>
          <w:color w:val="000000"/>
        </w:rPr>
        <w:t>.</w:t>
      </w:r>
      <w:r w:rsidRPr="005F6A7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5F6A7F">
        <w:t xml:space="preserve"> </w:t>
      </w:r>
      <w:r w:rsidRPr="005F6A7F">
        <w:rPr>
          <w:color w:val="000000"/>
          <w:sz w:val="28"/>
          <w:szCs w:val="28"/>
        </w:rPr>
        <w:t>за исполнением единой теплоснабжающей организацией обязательств.</w:t>
      </w:r>
    </w:p>
    <w:p w14:paraId="340E3B66" w14:textId="77777777" w:rsidR="00A0468F" w:rsidRPr="005F6A7F" w:rsidRDefault="00A0468F" w:rsidP="00482D98">
      <w:pPr>
        <w:ind w:firstLine="709"/>
        <w:contextualSpacing/>
        <w:jc w:val="both"/>
        <w:rPr>
          <w:sz w:val="28"/>
          <w:szCs w:val="28"/>
        </w:rPr>
      </w:pPr>
      <w:r w:rsidRPr="005F6A7F">
        <w:rPr>
          <w:color w:val="000000"/>
          <w:sz w:val="28"/>
          <w:szCs w:val="28"/>
        </w:rPr>
        <w:lastRenderedPageBreak/>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443717E"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1.6. Объектами </w:t>
      </w:r>
      <w:bookmarkStart w:id="4" w:name="_Hlk77676821"/>
      <w:r w:rsidRPr="005F6A7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4"/>
      <w:r w:rsidRPr="005F6A7F">
        <w:rPr>
          <w:rFonts w:ascii="Times New Roman" w:hAnsi="Times New Roman" w:cs="Times New Roman"/>
          <w:color w:val="000000"/>
          <w:sz w:val="28"/>
          <w:szCs w:val="28"/>
        </w:rPr>
        <w:t>являются:</w:t>
      </w:r>
    </w:p>
    <w:p w14:paraId="2A659F1B"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 деятельность, действия (бездействие) </w:t>
      </w:r>
      <w:bookmarkStart w:id="5" w:name="_Hlk77851319"/>
      <w:r w:rsidRPr="005F6A7F">
        <w:rPr>
          <w:rFonts w:ascii="Times New Roman" w:hAnsi="Times New Roman" w:cs="Times New Roman"/>
          <w:color w:val="000000"/>
          <w:sz w:val="28"/>
          <w:szCs w:val="28"/>
        </w:rPr>
        <w:t>единой теплоснабжающей организации</w:t>
      </w:r>
      <w:bookmarkEnd w:id="5"/>
      <w:r w:rsidRPr="005F6A7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6" w:name="_Hlk77763353"/>
      <w:bookmarkStart w:id="7" w:name="_Hlk77763765"/>
      <w:r w:rsidRPr="005F6A7F">
        <w:rPr>
          <w:rFonts w:ascii="Times New Roman" w:hAnsi="Times New Roman" w:cs="Times New Roman"/>
          <w:color w:val="000000"/>
          <w:sz w:val="28"/>
          <w:szCs w:val="28"/>
        </w:rPr>
        <w:t xml:space="preserve">указанные в </w:t>
      </w:r>
      <w:bookmarkEnd w:id="6"/>
      <w:r w:rsidRPr="005F6A7F">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7"/>
    </w:p>
    <w:p w14:paraId="1795885B"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8" w:name="_Hlk77851530"/>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8"/>
      <w:r w:rsidRPr="005F6A7F">
        <w:rPr>
          <w:rFonts w:ascii="Times New Roman" w:hAnsi="Times New Roman" w:cs="Times New Roman"/>
          <w:color w:val="000000"/>
          <w:sz w:val="28"/>
          <w:szCs w:val="28"/>
        </w:rPr>
        <w:t>;</w:t>
      </w:r>
    </w:p>
    <w:p w14:paraId="5E9CD1B7"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5F6A7F">
        <w:t xml:space="preserve"> </w:t>
      </w:r>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41263E56"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w:t>
      </w:r>
      <w:r w:rsidRPr="005F6A7F">
        <w:rPr>
          <w:rFonts w:ascii="Times New Roman" w:hAnsi="Times New Roman" w:cs="Times New Roman"/>
          <w:color w:val="000000"/>
          <w:sz w:val="28"/>
          <w:szCs w:val="28"/>
        </w:rPr>
        <w:lastRenderedPageBreak/>
        <w:t>теплоснабжающей организацией обязательств путем утверждения и актуализации схемы теплоснабжения.</w:t>
      </w:r>
    </w:p>
    <w:p w14:paraId="73322F72"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5F6A7F">
        <w:rPr>
          <w:rStyle w:val="aff2"/>
          <w:color w:val="000000"/>
          <w:sz w:val="28"/>
          <w:szCs w:val="28"/>
        </w:rPr>
        <w:footnoteReference w:id="1"/>
      </w:r>
      <w:r w:rsidRPr="005F6A7F">
        <w:rPr>
          <w:rFonts w:ascii="Times New Roman" w:hAnsi="Times New Roman" w:cs="Times New Roman"/>
          <w:color w:val="000000"/>
          <w:sz w:val="28"/>
          <w:szCs w:val="28"/>
        </w:rPr>
        <w:t>.</w:t>
      </w:r>
    </w:p>
    <w:p w14:paraId="6753302F" w14:textId="77777777" w:rsidR="00A0468F" w:rsidRPr="005F6A7F" w:rsidRDefault="00A0468F" w:rsidP="00482D98">
      <w:pPr>
        <w:pStyle w:val="ConsPlusNormal"/>
        <w:ind w:firstLine="0"/>
        <w:jc w:val="center"/>
        <w:rPr>
          <w:rFonts w:ascii="Times New Roman" w:hAnsi="Times New Roman" w:cs="Times New Roman"/>
          <w:color w:val="000000"/>
          <w:sz w:val="28"/>
          <w:szCs w:val="28"/>
        </w:rPr>
      </w:pPr>
      <w:bookmarkStart w:id="9" w:name="Par61"/>
      <w:bookmarkEnd w:id="9"/>
    </w:p>
    <w:p w14:paraId="7D6C5A01" w14:textId="77777777" w:rsidR="00A0468F" w:rsidRPr="005F6A7F" w:rsidRDefault="00A0468F" w:rsidP="00482D98">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0C5DDE3" w14:textId="77777777" w:rsidR="00A0468F" w:rsidRPr="005F6A7F" w:rsidRDefault="00A0468F" w:rsidP="00482D98">
      <w:pPr>
        <w:pStyle w:val="ConsPlusNormal"/>
        <w:ind w:firstLine="0"/>
        <w:jc w:val="center"/>
        <w:rPr>
          <w:rFonts w:ascii="Times New Roman" w:hAnsi="Times New Roman" w:cs="Times New Roman"/>
          <w:b/>
          <w:bCs/>
          <w:color w:val="000000"/>
          <w:sz w:val="28"/>
          <w:szCs w:val="28"/>
        </w:rPr>
      </w:pPr>
    </w:p>
    <w:p w14:paraId="01DE1B52"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5F6A7F">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482EA4A3" w14:textId="29E56F27" w:rsidR="00A0468F" w:rsidRPr="00F03E42" w:rsidRDefault="00A0468F" w:rsidP="00482D98">
      <w:pPr>
        <w:jc w:val="both"/>
        <w:rPr>
          <w:color w:val="000000"/>
          <w:lang w:eastAsia="en-US"/>
        </w:rPr>
      </w:pPr>
      <w:r w:rsidRPr="005F6A7F">
        <w:rPr>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w:t>
      </w:r>
      <w:r w:rsidR="00F03E42">
        <w:rPr>
          <w:color w:val="000000"/>
          <w:sz w:val="28"/>
          <w:szCs w:val="28"/>
        </w:rPr>
        <w:t>)</w:t>
      </w:r>
      <w:r w:rsidR="00F03E42" w:rsidRPr="00F03E42">
        <w:rPr>
          <w:bCs/>
          <w:color w:val="000000"/>
          <w:sz w:val="28"/>
          <w:szCs w:val="28"/>
          <w:lang w:eastAsia="en-US"/>
        </w:rPr>
        <w:t xml:space="preserve"> </w:t>
      </w:r>
      <w:r w:rsidR="00F03E42">
        <w:rPr>
          <w:bCs/>
          <w:color w:val="000000"/>
          <w:sz w:val="28"/>
          <w:szCs w:val="28"/>
          <w:lang w:eastAsia="en-US"/>
        </w:rPr>
        <w:t xml:space="preserve">муниципального образовании Бородинский сельсовет </w:t>
      </w:r>
      <w:proofErr w:type="spellStart"/>
      <w:r w:rsidR="00F03E42">
        <w:rPr>
          <w:bCs/>
          <w:color w:val="000000"/>
          <w:sz w:val="28"/>
          <w:szCs w:val="28"/>
          <w:lang w:eastAsia="en-US"/>
        </w:rPr>
        <w:t>Ташлинского</w:t>
      </w:r>
      <w:proofErr w:type="spellEnd"/>
      <w:r w:rsidR="00F03E42">
        <w:rPr>
          <w:bCs/>
          <w:color w:val="000000"/>
          <w:sz w:val="28"/>
          <w:szCs w:val="28"/>
          <w:lang w:eastAsia="en-US"/>
        </w:rPr>
        <w:t xml:space="preserve"> района Оренбургской области </w:t>
      </w:r>
      <w:r w:rsidRPr="005F6A7F">
        <w:rPr>
          <w:color w:val="000000"/>
          <w:sz w:val="28"/>
          <w:szCs w:val="28"/>
        </w:rPr>
        <w:t>для принятия решения о проведении контрольных мероприятий.</w:t>
      </w:r>
    </w:p>
    <w:p w14:paraId="406ECBC5"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информирование;</w:t>
      </w:r>
    </w:p>
    <w:p w14:paraId="19ED7F2C"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обобщение правоприменительной практики;</w:t>
      </w:r>
    </w:p>
    <w:p w14:paraId="47348996"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объявление предостережений;</w:t>
      </w:r>
    </w:p>
    <w:p w14:paraId="458F07B9"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консультирование;</w:t>
      </w:r>
    </w:p>
    <w:p w14:paraId="1B2821F2"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профилактический визит</w:t>
      </w:r>
      <w:r w:rsidRPr="005F6A7F">
        <w:rPr>
          <w:rStyle w:val="aff2"/>
          <w:color w:val="000000"/>
          <w:sz w:val="28"/>
          <w:szCs w:val="28"/>
        </w:rPr>
        <w:footnoteReference w:id="2"/>
      </w:r>
      <w:r w:rsidRPr="005F6A7F">
        <w:rPr>
          <w:rFonts w:ascii="Times New Roman" w:hAnsi="Times New Roman" w:cs="Times New Roman"/>
          <w:color w:val="000000"/>
          <w:sz w:val="28"/>
          <w:szCs w:val="28"/>
        </w:rPr>
        <w:t>.</w:t>
      </w:r>
    </w:p>
    <w:p w14:paraId="6DAAFD4E" w14:textId="77777777" w:rsidR="00A0468F" w:rsidRPr="005F6A7F" w:rsidRDefault="00A0468F" w:rsidP="00482D98">
      <w:pPr>
        <w:ind w:firstLine="709"/>
        <w:jc w:val="both"/>
        <w:rPr>
          <w:color w:val="000000"/>
          <w:sz w:val="28"/>
          <w:szCs w:val="28"/>
        </w:rPr>
      </w:pPr>
      <w:r w:rsidRPr="005F6A7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F6A7F">
        <w:rPr>
          <w:rStyle w:val="aff2"/>
          <w:color w:val="000000"/>
          <w:sz w:val="28"/>
          <w:szCs w:val="28"/>
        </w:rPr>
        <w:footnoteReference w:id="3"/>
      </w:r>
      <w:r w:rsidRPr="005F6A7F">
        <w:t xml:space="preserve"> </w:t>
      </w:r>
      <w:r w:rsidRPr="005F6A7F">
        <w:rPr>
          <w:color w:val="000000"/>
          <w:sz w:val="28"/>
          <w:szCs w:val="28"/>
        </w:rPr>
        <w:t xml:space="preserve">в информационно-телекоммуникационной сети «Интернет» (далее – официальный сайт администрации) в специальном разделе, посвященном контрольной </w:t>
      </w:r>
      <w:r w:rsidRPr="005F6A7F">
        <w:rPr>
          <w:color w:val="000000"/>
          <w:sz w:val="28"/>
          <w:szCs w:val="28"/>
        </w:rPr>
        <w:lastRenderedPageBreak/>
        <w:t>деятельности (</w:t>
      </w:r>
      <w:r w:rsidRPr="005F6A7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6A7F">
        <w:rPr>
          <w:color w:val="000000"/>
          <w:sz w:val="28"/>
          <w:szCs w:val="28"/>
        </w:rPr>
        <w:t>официального сайта администрации</w:t>
      </w:r>
      <w:r w:rsidRPr="005F6A7F">
        <w:rPr>
          <w:color w:val="000000"/>
          <w:sz w:val="28"/>
          <w:szCs w:val="28"/>
          <w:shd w:val="clear" w:color="auto" w:fill="FFFFFF"/>
        </w:rPr>
        <w:t>)</w:t>
      </w:r>
      <w:r w:rsidRPr="005F6A7F">
        <w:rPr>
          <w:color w:val="000000"/>
          <w:sz w:val="28"/>
          <w:szCs w:val="28"/>
        </w:rPr>
        <w:t>, в средствах массовой информации,</w:t>
      </w:r>
      <w:r w:rsidRPr="005F6A7F">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3C4829C"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F6A7F">
          <w:rPr>
            <w:rStyle w:val="a5"/>
            <w:rFonts w:ascii="Times New Roman" w:hAnsi="Times New Roman" w:cs="Times New Roman"/>
            <w:color w:val="000000"/>
            <w:sz w:val="28"/>
            <w:szCs w:val="28"/>
          </w:rPr>
          <w:t>частью 3 статьи 46</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4D37C74"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5A498E"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31D7A58E" w14:textId="1AB85517" w:rsidR="00F03E42" w:rsidRDefault="00A0468F" w:rsidP="00482D98">
      <w:pPr>
        <w:jc w:val="both"/>
        <w:rPr>
          <w:color w:val="000000"/>
          <w:lang w:eastAsia="en-US"/>
        </w:rPr>
      </w:pPr>
      <w:r w:rsidRPr="005F6A7F">
        <w:rPr>
          <w:color w:val="000000"/>
          <w:sz w:val="28"/>
          <w:szCs w:val="28"/>
        </w:rPr>
        <w:t>2.8. Предостережение о недопустимости нарушения обязательных требований и предложение</w:t>
      </w:r>
      <w:r w:rsidRPr="005F6A7F">
        <w:rPr>
          <w:color w:val="000000"/>
          <w:sz w:val="28"/>
          <w:szCs w:val="28"/>
          <w:shd w:val="clear" w:color="auto" w:fill="FFFFFF"/>
        </w:rPr>
        <w:t xml:space="preserve"> принять меры по обеспечению соблюдения обязательных требований</w:t>
      </w:r>
      <w:r w:rsidRPr="005F6A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A7F">
        <w:rPr>
          <w:color w:val="000000"/>
          <w:sz w:val="28"/>
          <w:szCs w:val="28"/>
          <w:shd w:val="clear" w:color="auto" w:fill="FFFFFF"/>
        </w:rPr>
        <w:t>или признаках нарушений обязательных требований </w:t>
      </w:r>
      <w:r w:rsidRPr="005F6A7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03E42">
        <w:rPr>
          <w:bCs/>
          <w:color w:val="000000"/>
          <w:sz w:val="28"/>
          <w:szCs w:val="28"/>
          <w:lang w:eastAsia="en-US"/>
        </w:rPr>
        <w:t xml:space="preserve">муниципального образовании Бородинский сельсовет </w:t>
      </w:r>
      <w:proofErr w:type="spellStart"/>
      <w:r w:rsidR="00F03E42">
        <w:rPr>
          <w:bCs/>
          <w:color w:val="000000"/>
          <w:sz w:val="28"/>
          <w:szCs w:val="28"/>
          <w:lang w:eastAsia="en-US"/>
        </w:rPr>
        <w:t>Ташлинского</w:t>
      </w:r>
      <w:proofErr w:type="spellEnd"/>
      <w:r w:rsidR="00F03E42">
        <w:rPr>
          <w:bCs/>
          <w:color w:val="000000"/>
          <w:sz w:val="28"/>
          <w:szCs w:val="28"/>
          <w:lang w:eastAsia="en-US"/>
        </w:rPr>
        <w:t xml:space="preserve"> района Оренбургской области</w:t>
      </w:r>
    </w:p>
    <w:p w14:paraId="12C49725" w14:textId="6FB5F07C" w:rsidR="00A0468F" w:rsidRPr="005F6A7F" w:rsidRDefault="00A0468F" w:rsidP="00482D98">
      <w:pPr>
        <w:jc w:val="both"/>
        <w:rPr>
          <w:color w:val="000000"/>
          <w:sz w:val="28"/>
          <w:szCs w:val="28"/>
        </w:rPr>
      </w:pPr>
      <w:r w:rsidRPr="005F6A7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77777777" w:rsidR="00A0468F" w:rsidRPr="005F6A7F" w:rsidRDefault="00A0468F" w:rsidP="00482D98">
      <w:pPr>
        <w:ind w:firstLine="709"/>
        <w:jc w:val="both"/>
        <w:rPr>
          <w:color w:val="000000"/>
          <w:sz w:val="28"/>
          <w:szCs w:val="28"/>
        </w:rPr>
      </w:pPr>
      <w:r w:rsidRPr="005F6A7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A7F">
        <w:rPr>
          <w:color w:val="000000"/>
          <w:sz w:val="28"/>
          <w:szCs w:val="28"/>
          <w:shd w:val="clear" w:color="auto" w:fill="FFFFFF"/>
        </w:rPr>
        <w:t>приказом Министерства экономического развития Российской Федерации от 31.03.2021 № 151</w:t>
      </w:r>
      <w:r w:rsidRPr="005F6A7F">
        <w:rPr>
          <w:color w:val="000000"/>
          <w:sz w:val="28"/>
          <w:szCs w:val="28"/>
        </w:rPr>
        <w:br/>
      </w:r>
      <w:r w:rsidRPr="005F6A7F">
        <w:rPr>
          <w:color w:val="000000"/>
          <w:sz w:val="28"/>
          <w:szCs w:val="28"/>
          <w:shd w:val="clear" w:color="auto" w:fill="FFFFFF"/>
        </w:rPr>
        <w:t>«О типовых формах документов, используемых контрольным (надзорным) органом»</w:t>
      </w:r>
      <w:r w:rsidRPr="005F6A7F">
        <w:rPr>
          <w:color w:val="000000"/>
          <w:sz w:val="28"/>
          <w:szCs w:val="28"/>
        </w:rPr>
        <w:t xml:space="preserve">. </w:t>
      </w:r>
    </w:p>
    <w:p w14:paraId="2D504FC3"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5F6A7F">
        <w:rPr>
          <w:rFonts w:ascii="Times New Roman" w:hAnsi="Times New Roman" w:cs="Times New Roman"/>
          <w:color w:val="000000"/>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9BAFDAC" w14:textId="651F3142" w:rsidR="00F03E42" w:rsidRDefault="00A0468F" w:rsidP="00482D98">
      <w:pPr>
        <w:jc w:val="both"/>
        <w:rPr>
          <w:color w:val="000000"/>
          <w:lang w:eastAsia="en-US"/>
        </w:rPr>
      </w:pPr>
      <w:r w:rsidRPr="005F6A7F">
        <w:rPr>
          <w:color w:val="000000"/>
          <w:sz w:val="28"/>
          <w:szCs w:val="28"/>
        </w:rPr>
        <w:t xml:space="preserve">Личный прием граждан проводится главой (заместителем главы) </w:t>
      </w:r>
      <w:r w:rsidR="00F03E42">
        <w:rPr>
          <w:bCs/>
          <w:color w:val="000000"/>
          <w:sz w:val="28"/>
          <w:szCs w:val="28"/>
          <w:lang w:eastAsia="en-US"/>
        </w:rPr>
        <w:t>муниципального</w:t>
      </w:r>
      <w:r w:rsidR="005C5770">
        <w:rPr>
          <w:bCs/>
          <w:color w:val="000000"/>
          <w:sz w:val="28"/>
          <w:szCs w:val="28"/>
          <w:lang w:eastAsia="en-US"/>
        </w:rPr>
        <w:t xml:space="preserve"> образования</w:t>
      </w:r>
      <w:r w:rsidR="00F03E42">
        <w:rPr>
          <w:bCs/>
          <w:color w:val="000000"/>
          <w:sz w:val="28"/>
          <w:szCs w:val="28"/>
          <w:lang w:eastAsia="en-US"/>
        </w:rPr>
        <w:t xml:space="preserve"> Бородинский сельсовет </w:t>
      </w:r>
      <w:proofErr w:type="spellStart"/>
      <w:r w:rsidR="00F03E42">
        <w:rPr>
          <w:bCs/>
          <w:color w:val="000000"/>
          <w:sz w:val="28"/>
          <w:szCs w:val="28"/>
          <w:lang w:eastAsia="en-US"/>
        </w:rPr>
        <w:t>Ташлинского</w:t>
      </w:r>
      <w:proofErr w:type="spellEnd"/>
      <w:r w:rsidR="00F03E42">
        <w:rPr>
          <w:bCs/>
          <w:color w:val="000000"/>
          <w:sz w:val="28"/>
          <w:szCs w:val="28"/>
          <w:lang w:eastAsia="en-US"/>
        </w:rPr>
        <w:t xml:space="preserve"> района Оренбургской области</w:t>
      </w:r>
    </w:p>
    <w:p w14:paraId="413AC313" w14:textId="79EAA4A3"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065A9941"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CB614EC"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BDD3649"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785A34"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8123BC6"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B18C140"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FBAAB03"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718DF1BE" w:rsidR="00A0468F" w:rsidRPr="00F03E42" w:rsidRDefault="00A0468F" w:rsidP="00482D98">
      <w:pPr>
        <w:jc w:val="both"/>
        <w:rPr>
          <w:color w:val="000000"/>
          <w:lang w:eastAsia="en-US"/>
        </w:rPr>
      </w:pPr>
      <w:r w:rsidRPr="005F6A7F">
        <w:rPr>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03E42">
        <w:rPr>
          <w:bCs/>
          <w:color w:val="000000"/>
          <w:sz w:val="28"/>
          <w:szCs w:val="28"/>
          <w:lang w:eastAsia="en-US"/>
        </w:rPr>
        <w:t xml:space="preserve">муниципального образования Бородинский сельсовет </w:t>
      </w:r>
      <w:proofErr w:type="spellStart"/>
      <w:r w:rsidR="00F03E42">
        <w:rPr>
          <w:bCs/>
          <w:color w:val="000000"/>
          <w:sz w:val="28"/>
          <w:szCs w:val="28"/>
          <w:lang w:eastAsia="en-US"/>
        </w:rPr>
        <w:t>Ташлинского</w:t>
      </w:r>
      <w:proofErr w:type="spellEnd"/>
      <w:r w:rsidR="00F03E42">
        <w:rPr>
          <w:bCs/>
          <w:color w:val="000000"/>
          <w:sz w:val="28"/>
          <w:szCs w:val="28"/>
          <w:lang w:eastAsia="en-US"/>
        </w:rPr>
        <w:t xml:space="preserve"> района Оренбургской области</w:t>
      </w:r>
      <w:r w:rsidRPr="005F6A7F">
        <w:rPr>
          <w:i/>
          <w:iCs/>
          <w:color w:val="000000"/>
        </w:rPr>
        <w:t xml:space="preserve"> </w:t>
      </w:r>
      <w:r w:rsidRPr="005F6A7F">
        <w:rPr>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8DE1D8E" w14:textId="77777777" w:rsidR="00A0468F" w:rsidRPr="005F6A7F" w:rsidRDefault="00A0468F" w:rsidP="00482D98">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5F6A7F" w:rsidRDefault="00A0468F" w:rsidP="00482D98">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5F6A7F" w:rsidRDefault="00A0468F" w:rsidP="00482D98">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p>
    <w:p w14:paraId="359A7316" w14:textId="77777777" w:rsidR="00A0468F" w:rsidRPr="005F6A7F" w:rsidRDefault="00A0468F" w:rsidP="00482D98">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3. Осуществление контрольных мероприятий и контрольных действий</w:t>
      </w:r>
    </w:p>
    <w:p w14:paraId="013DD203" w14:textId="77777777" w:rsidR="00A0468F" w:rsidRPr="005F6A7F" w:rsidRDefault="00A0468F" w:rsidP="00482D98">
      <w:pPr>
        <w:pStyle w:val="ConsPlusNormal"/>
        <w:ind w:firstLine="0"/>
        <w:jc w:val="center"/>
        <w:rPr>
          <w:rFonts w:ascii="Times New Roman" w:hAnsi="Times New Roman" w:cs="Times New Roman"/>
          <w:b/>
          <w:bCs/>
          <w:color w:val="000000"/>
          <w:sz w:val="28"/>
          <w:szCs w:val="28"/>
        </w:rPr>
      </w:pPr>
    </w:p>
    <w:p w14:paraId="3BAE675A"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765AF6"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5F6A7F" w:rsidRDefault="00A0468F" w:rsidP="00482D98">
      <w:pPr>
        <w:ind w:firstLine="709"/>
        <w:jc w:val="both"/>
        <w:rPr>
          <w:color w:val="000000"/>
          <w:sz w:val="28"/>
          <w:szCs w:val="28"/>
        </w:rPr>
      </w:pPr>
      <w:r w:rsidRPr="005F6A7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F6A7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A7F">
        <w:rPr>
          <w:color w:val="000000"/>
          <w:sz w:val="28"/>
          <w:szCs w:val="28"/>
        </w:rPr>
        <w:t>);</w:t>
      </w:r>
    </w:p>
    <w:p w14:paraId="15CF3ADE" w14:textId="5E56B2F8" w:rsidR="00A0468F" w:rsidRPr="005F6A7F" w:rsidRDefault="00D645FD" w:rsidP="00482D98">
      <w:pPr>
        <w:pStyle w:val="ConsPlusNormal"/>
        <w:ind w:firstLine="709"/>
        <w:jc w:val="both"/>
        <w:rPr>
          <w:rFonts w:ascii="Times New Roman" w:hAnsi="Times New Roman" w:cs="Times New Roman"/>
        </w:rPr>
      </w:pPr>
      <w:r w:rsidRPr="00D645FD">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 отбор проб (образцов)</w:t>
      </w:r>
      <w:proofErr w:type="gramStart"/>
      <w:r w:rsidRPr="00D645FD">
        <w:rPr>
          <w:rFonts w:ascii="Times New Roman" w:hAnsi="Times New Roman" w:cs="Times New Roman"/>
          <w:color w:val="000000"/>
          <w:sz w:val="28"/>
          <w:szCs w:val="28"/>
        </w:rPr>
        <w:t>).</w:t>
      </w:r>
      <w:r w:rsidR="00A0468F" w:rsidRPr="005F6A7F">
        <w:rPr>
          <w:rFonts w:ascii="Times New Roman" w:hAnsi="Times New Roman" w:cs="Times New Roman"/>
          <w:color w:val="000000"/>
          <w:sz w:val="28"/>
          <w:szCs w:val="28"/>
        </w:rPr>
        <w:t>.</w:t>
      </w:r>
      <w:proofErr w:type="gramEnd"/>
    </w:p>
    <w:p w14:paraId="4A120F72"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5F6A7F" w:rsidRDefault="00A0468F" w:rsidP="00482D98">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2FAACA0"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59B62FD"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5315056"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848DC01"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0E2CCB2A"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677AB198"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3AF216AA" w:rsidR="00A0468F" w:rsidRPr="005C5770" w:rsidRDefault="00A0468F" w:rsidP="00482D98">
      <w:pPr>
        <w:jc w:val="both"/>
        <w:rPr>
          <w:color w:val="000000"/>
          <w:lang w:eastAsia="en-US"/>
        </w:rPr>
      </w:pPr>
      <w:r w:rsidRPr="005F6A7F">
        <w:rPr>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5C5770">
        <w:rPr>
          <w:bCs/>
          <w:color w:val="000000"/>
          <w:sz w:val="28"/>
          <w:szCs w:val="28"/>
          <w:lang w:eastAsia="en-US"/>
        </w:rPr>
        <w:t xml:space="preserve">муниципального образования Бородинский сельсовет </w:t>
      </w:r>
      <w:proofErr w:type="spellStart"/>
      <w:r w:rsidR="005C5770">
        <w:rPr>
          <w:bCs/>
          <w:color w:val="000000"/>
          <w:sz w:val="28"/>
          <w:szCs w:val="28"/>
          <w:lang w:eastAsia="en-US"/>
        </w:rPr>
        <w:t>Ташлинского</w:t>
      </w:r>
      <w:proofErr w:type="spellEnd"/>
      <w:r w:rsidR="005C5770">
        <w:rPr>
          <w:bCs/>
          <w:color w:val="000000"/>
          <w:sz w:val="28"/>
          <w:szCs w:val="28"/>
          <w:lang w:eastAsia="en-US"/>
        </w:rPr>
        <w:t xml:space="preserve"> района Оренбургской области</w:t>
      </w:r>
      <w:r w:rsidRPr="005F6A7F">
        <w:rPr>
          <w:i/>
          <w:iCs/>
          <w:color w:val="000000"/>
          <w:sz w:val="28"/>
          <w:szCs w:val="28"/>
        </w:rPr>
        <w:t xml:space="preserve">, </w:t>
      </w:r>
      <w:r w:rsidRPr="005F6A7F">
        <w:rPr>
          <w:color w:val="000000"/>
          <w:sz w:val="28"/>
          <w:szCs w:val="28"/>
        </w:rPr>
        <w:t>задания, содержащегося в планах работы администрации,</w:t>
      </w:r>
      <w:r w:rsidRPr="005F6A7F">
        <w:rPr>
          <w:i/>
          <w:iCs/>
          <w:color w:val="000000"/>
          <w:sz w:val="28"/>
          <w:szCs w:val="28"/>
        </w:rPr>
        <w:t xml:space="preserve"> </w:t>
      </w:r>
      <w:r w:rsidRPr="005F6A7F">
        <w:rPr>
          <w:color w:val="000000"/>
          <w:sz w:val="28"/>
          <w:szCs w:val="28"/>
          <w:shd w:val="clear" w:color="auto" w:fill="FFFFFF"/>
        </w:rPr>
        <w:t>в том числе в случаях, установленных</w:t>
      </w:r>
      <w:r w:rsidRPr="005F6A7F">
        <w:rPr>
          <w:color w:val="000000"/>
          <w:sz w:val="28"/>
          <w:szCs w:val="28"/>
        </w:rPr>
        <w:t xml:space="preserve"> Федеральным </w:t>
      </w:r>
      <w:hyperlink r:id="rId8" w:history="1">
        <w:r w:rsidRPr="005F6A7F">
          <w:rPr>
            <w:rStyle w:val="a5"/>
            <w:color w:val="000000"/>
            <w:sz w:val="28"/>
            <w:szCs w:val="28"/>
          </w:rPr>
          <w:t>законом</w:t>
        </w:r>
      </w:hyperlink>
      <w:r w:rsidRPr="005F6A7F">
        <w:rPr>
          <w:color w:val="000000"/>
          <w:sz w:val="28"/>
          <w:szCs w:val="28"/>
        </w:rPr>
        <w:t xml:space="preserve"> от 31.07.2020 № 248-ФЗ «О государственном контроле (надзоре) и муниципальном контроле в Российской Федерации».</w:t>
      </w:r>
    </w:p>
    <w:p w14:paraId="5B770F6C"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1978F69" w14:textId="77777777" w:rsidR="00A0468F" w:rsidRPr="005F6A7F" w:rsidRDefault="00A0468F" w:rsidP="00482D98">
      <w:pPr>
        <w:ind w:firstLine="709"/>
        <w:jc w:val="both"/>
        <w:rPr>
          <w:color w:val="000000"/>
          <w:sz w:val="28"/>
          <w:szCs w:val="28"/>
        </w:rPr>
      </w:pPr>
      <w:r w:rsidRPr="005F6A7F">
        <w:rPr>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w:t>
      </w:r>
      <w:r w:rsidRPr="005F6A7F">
        <w:rPr>
          <w:color w:val="000000"/>
          <w:sz w:val="28"/>
          <w:szCs w:val="28"/>
        </w:rPr>
        <w:lastRenderedPageBreak/>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F6A7F">
        <w:rPr>
          <w:color w:val="000000"/>
          <w:sz w:val="28"/>
          <w:szCs w:val="28"/>
          <w:shd w:val="clear" w:color="auto" w:fill="FFFFFF"/>
        </w:rPr>
        <w:t>распоряжением Правительства Российской Федерации от 19.04.2016 № 724-р перечнем</w:t>
      </w:r>
      <w:r w:rsidRPr="005F6A7F">
        <w:rPr>
          <w:color w:val="000000"/>
          <w:sz w:val="28"/>
          <w:szCs w:val="28"/>
        </w:rPr>
        <w:t xml:space="preserve"> </w:t>
      </w:r>
      <w:r w:rsidRPr="005F6A7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F6A7F">
        <w:rPr>
          <w:color w:val="000000"/>
          <w:sz w:val="28"/>
          <w:szCs w:val="28"/>
        </w:rPr>
        <w:t xml:space="preserve"> </w:t>
      </w:r>
      <w:hyperlink r:id="rId10" w:history="1">
        <w:r w:rsidRPr="005F6A7F">
          <w:rPr>
            <w:rStyle w:val="a5"/>
            <w:color w:val="000000"/>
            <w:sz w:val="28"/>
            <w:szCs w:val="28"/>
          </w:rPr>
          <w:t>Правилами</w:t>
        </w:r>
      </w:hyperlink>
      <w:r w:rsidRPr="005F6A7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77777777" w:rsidR="00A0468F" w:rsidRPr="005F6A7F" w:rsidRDefault="00A0468F" w:rsidP="00482D98">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0082B697" w14:textId="77777777" w:rsidR="00A0468F" w:rsidRPr="005F6A7F" w:rsidRDefault="00A0468F" w:rsidP="00482D98">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1A35FCA" w14:textId="77777777" w:rsidR="00A0468F" w:rsidRPr="005F6A7F" w:rsidRDefault="00A0468F" w:rsidP="00482D98">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w:t>
      </w:r>
      <w:r w:rsidRPr="005F6A7F">
        <w:rPr>
          <w:rFonts w:ascii="Times New Roman" w:hAnsi="Times New Roman" w:cs="Times New Roman"/>
          <w:color w:val="000000"/>
          <w:sz w:val="28"/>
          <w:szCs w:val="28"/>
        </w:rPr>
        <w:lastRenderedPageBreak/>
        <w:t>результатам контрольного действия, проводимого в рамках контрольного мероприятия.</w:t>
      </w:r>
    </w:p>
    <w:p w14:paraId="53E9BE2C"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F6A7F">
          <w:rPr>
            <w:rStyle w:val="a5"/>
            <w:rFonts w:ascii="Times New Roman" w:hAnsi="Times New Roman" w:cs="Times New Roman"/>
            <w:color w:val="000000"/>
            <w:sz w:val="28"/>
            <w:szCs w:val="28"/>
          </w:rPr>
          <w:t>частью 2 статьи 90</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319139"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5F6A7F" w:rsidRDefault="00A0468F" w:rsidP="00482D98">
      <w:pPr>
        <w:ind w:firstLine="709"/>
        <w:jc w:val="both"/>
        <w:rPr>
          <w:color w:val="000000"/>
          <w:sz w:val="28"/>
          <w:szCs w:val="28"/>
        </w:rPr>
      </w:pPr>
      <w:r w:rsidRPr="005F6A7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6A7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6A7F">
        <w:rPr>
          <w:color w:val="000000"/>
          <w:sz w:val="28"/>
          <w:szCs w:val="28"/>
        </w:rPr>
        <w:t>.</w:t>
      </w:r>
    </w:p>
    <w:p w14:paraId="5FCDA17A"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3BCA390D"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6A7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F6A7F">
        <w:rPr>
          <w:rFonts w:ascii="Times New Roman" w:hAnsi="Times New Roman" w:cs="Times New Roman"/>
          <w:color w:val="000000"/>
          <w:sz w:val="28"/>
          <w:szCs w:val="28"/>
        </w:rPr>
        <w:t>Единый портал</w:t>
      </w:r>
      <w:r w:rsidRPr="005F6A7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6A7F">
        <w:rPr>
          <w:rFonts w:ascii="Times New Roman" w:hAnsi="Times New Roman" w:cs="Times New Roman"/>
          <w:color w:val="000000"/>
          <w:sz w:val="28"/>
          <w:szCs w:val="28"/>
          <w:shd w:val="clear" w:color="auto" w:fill="FFFFFF"/>
        </w:rPr>
        <w:t xml:space="preserve">Федерального закона </w:t>
      </w:r>
      <w:r w:rsidRPr="005F6A7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15C7EF6E"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5F6A7F" w:rsidRDefault="00A0468F" w:rsidP="00482D98">
      <w:pPr>
        <w:pStyle w:val="ConsPlusNormal"/>
        <w:ind w:firstLine="709"/>
        <w:jc w:val="both"/>
        <w:rPr>
          <w:rFonts w:ascii="Times New Roman" w:hAnsi="Times New Roman" w:cs="Times New Roman"/>
        </w:rPr>
      </w:pPr>
      <w:bookmarkStart w:id="10" w:name="Par318"/>
      <w:bookmarkEnd w:id="10"/>
      <w:r w:rsidRPr="005F6A7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5F6A7F" w:rsidRDefault="00A0468F" w:rsidP="00482D98">
      <w:pPr>
        <w:ind w:firstLine="709"/>
        <w:jc w:val="both"/>
        <w:rPr>
          <w:color w:val="000000"/>
          <w:sz w:val="28"/>
          <w:szCs w:val="28"/>
        </w:rPr>
      </w:pPr>
      <w:r w:rsidRPr="005F6A7F">
        <w:rPr>
          <w:color w:val="000000"/>
          <w:sz w:val="28"/>
          <w:szCs w:val="28"/>
        </w:rPr>
        <w:t xml:space="preserve">4) </w:t>
      </w:r>
      <w:r w:rsidRPr="005F6A7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6A7F">
        <w:rPr>
          <w:color w:val="000000"/>
          <w:sz w:val="28"/>
          <w:szCs w:val="28"/>
        </w:rPr>
        <w:t>;</w:t>
      </w:r>
    </w:p>
    <w:p w14:paraId="224FAD46"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6A4B31C9"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3.20.</w:t>
      </w:r>
      <w:r w:rsidRPr="005F6A7F">
        <w:t xml:space="preserve"> </w:t>
      </w:r>
      <w:r w:rsidRPr="005F6A7F">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w:t>
      </w:r>
      <w:r w:rsidR="005C5770">
        <w:rPr>
          <w:rFonts w:ascii="Times New Roman" w:hAnsi="Times New Roman" w:cs="Times New Roman"/>
          <w:color w:val="000000"/>
          <w:sz w:val="28"/>
          <w:szCs w:val="28"/>
        </w:rPr>
        <w:t xml:space="preserve"> органами исполнительной власти Оренбургской области</w:t>
      </w:r>
      <w:r w:rsidRPr="005F6A7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F593D86"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p>
    <w:p w14:paraId="7B4E7D71" w14:textId="77777777" w:rsidR="00A0468F" w:rsidRPr="005F6A7F" w:rsidRDefault="00A0468F" w:rsidP="00482D98">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D2F5961" w14:textId="77777777" w:rsidR="00A0468F" w:rsidRPr="005F6A7F" w:rsidRDefault="00A0468F" w:rsidP="00482D98">
      <w:pPr>
        <w:pStyle w:val="ConsPlusNormal"/>
        <w:ind w:firstLine="0"/>
        <w:jc w:val="center"/>
        <w:rPr>
          <w:rFonts w:ascii="Times New Roman" w:hAnsi="Times New Roman" w:cs="Times New Roman"/>
          <w:b/>
          <w:bCs/>
          <w:color w:val="000000"/>
          <w:sz w:val="28"/>
          <w:szCs w:val="28"/>
        </w:rPr>
      </w:pPr>
    </w:p>
    <w:p w14:paraId="6C84A57E"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1" w:name="_Hlk79671222"/>
      <w:r w:rsidRPr="005F6A7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1"/>
      <w:r w:rsidRPr="005F6A7F">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7CDC903"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6CA543D7"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решений о проведении контрольных мероприятий;</w:t>
      </w:r>
    </w:p>
    <w:p w14:paraId="1B288173"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BFAD371"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608E9EDE"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F6A7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5F6A7F">
        <w:rPr>
          <w:rStyle w:val="aff2"/>
          <w:color w:val="000000"/>
          <w:sz w:val="28"/>
          <w:szCs w:val="28"/>
        </w:rPr>
        <w:t xml:space="preserve"> </w:t>
      </w:r>
      <w:r w:rsidRPr="005F6A7F">
        <w:rPr>
          <w:rStyle w:val="aff2"/>
          <w:color w:val="000000"/>
          <w:sz w:val="28"/>
          <w:szCs w:val="28"/>
        </w:rPr>
        <w:footnoteReference w:id="4"/>
      </w:r>
      <w:r w:rsidRPr="005F6A7F">
        <w:rPr>
          <w:rFonts w:ascii="Times New Roman" w:hAnsi="Times New Roman" w:cs="Times New Roman"/>
          <w:color w:val="000000"/>
          <w:sz w:val="28"/>
          <w:szCs w:val="28"/>
        </w:rPr>
        <w:t>.</w:t>
      </w:r>
    </w:p>
    <w:p w14:paraId="5A719E90" w14:textId="7E1EEB8B" w:rsidR="00A0468F" w:rsidRPr="00F85FB8" w:rsidRDefault="00A0468F" w:rsidP="00482D98">
      <w:pPr>
        <w:jc w:val="both"/>
        <w:rPr>
          <w:color w:val="000000"/>
          <w:lang w:eastAsia="en-US"/>
        </w:rPr>
      </w:pPr>
      <w:r w:rsidRPr="005F6A7F">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85FB8">
        <w:rPr>
          <w:bCs/>
          <w:color w:val="000000"/>
          <w:sz w:val="28"/>
          <w:szCs w:val="28"/>
          <w:lang w:eastAsia="en-US"/>
        </w:rPr>
        <w:t xml:space="preserve">муниципальном образовании Бородинский сельсовет </w:t>
      </w:r>
      <w:proofErr w:type="spellStart"/>
      <w:r w:rsidR="00F85FB8">
        <w:rPr>
          <w:bCs/>
          <w:color w:val="000000"/>
          <w:sz w:val="28"/>
          <w:szCs w:val="28"/>
          <w:lang w:eastAsia="en-US"/>
        </w:rPr>
        <w:t>Ташлинского</w:t>
      </w:r>
      <w:proofErr w:type="spellEnd"/>
      <w:r w:rsidR="00F85FB8">
        <w:rPr>
          <w:bCs/>
          <w:color w:val="000000"/>
          <w:sz w:val="28"/>
          <w:szCs w:val="28"/>
          <w:lang w:eastAsia="en-US"/>
        </w:rPr>
        <w:t xml:space="preserve"> района Оренбургской области</w:t>
      </w:r>
      <w:r w:rsidRPr="005F6A7F">
        <w:rPr>
          <w:i/>
          <w:iCs/>
          <w:color w:val="000000"/>
        </w:rPr>
        <w:t xml:space="preserve"> </w:t>
      </w:r>
      <w:r w:rsidRPr="005F6A7F">
        <w:rPr>
          <w:color w:val="000000"/>
          <w:sz w:val="28"/>
          <w:szCs w:val="28"/>
        </w:rPr>
        <w:t xml:space="preserve">с предварительным информированием главы </w:t>
      </w:r>
      <w:r w:rsidR="00F85FB8">
        <w:rPr>
          <w:bCs/>
          <w:color w:val="000000"/>
          <w:sz w:val="28"/>
          <w:szCs w:val="28"/>
          <w:lang w:eastAsia="en-US"/>
        </w:rPr>
        <w:t xml:space="preserve">муниципальном образовании Бородинский сельсовет </w:t>
      </w:r>
      <w:proofErr w:type="spellStart"/>
      <w:r w:rsidR="00F85FB8">
        <w:rPr>
          <w:bCs/>
          <w:color w:val="000000"/>
          <w:sz w:val="28"/>
          <w:szCs w:val="28"/>
          <w:lang w:eastAsia="en-US"/>
        </w:rPr>
        <w:t>Ташлинского</w:t>
      </w:r>
      <w:proofErr w:type="spellEnd"/>
      <w:r w:rsidR="00F85FB8">
        <w:rPr>
          <w:bCs/>
          <w:color w:val="000000"/>
          <w:sz w:val="28"/>
          <w:szCs w:val="28"/>
          <w:lang w:eastAsia="en-US"/>
        </w:rPr>
        <w:t xml:space="preserve"> района Оренбургской </w:t>
      </w:r>
      <w:proofErr w:type="gramStart"/>
      <w:r w:rsidR="00F85FB8">
        <w:rPr>
          <w:bCs/>
          <w:color w:val="000000"/>
          <w:sz w:val="28"/>
          <w:szCs w:val="28"/>
          <w:lang w:eastAsia="en-US"/>
        </w:rPr>
        <w:t>области</w:t>
      </w:r>
      <w:r w:rsidR="00F85FB8">
        <w:rPr>
          <w:color w:val="000000"/>
          <w:lang w:eastAsia="en-US"/>
        </w:rPr>
        <w:t xml:space="preserve"> </w:t>
      </w:r>
      <w:r w:rsidRPr="005F6A7F">
        <w:rPr>
          <w:i/>
          <w:iCs/>
          <w:color w:val="000000"/>
        </w:rPr>
        <w:t xml:space="preserve"> </w:t>
      </w:r>
      <w:r w:rsidRPr="005F6A7F">
        <w:rPr>
          <w:color w:val="000000"/>
          <w:sz w:val="28"/>
          <w:szCs w:val="28"/>
        </w:rPr>
        <w:t>о</w:t>
      </w:r>
      <w:proofErr w:type="gramEnd"/>
      <w:r w:rsidRPr="005F6A7F">
        <w:rPr>
          <w:color w:val="000000"/>
          <w:sz w:val="28"/>
          <w:szCs w:val="28"/>
        </w:rPr>
        <w:t xml:space="preserve"> наличии в</w:t>
      </w:r>
      <w:r w:rsidRPr="005F6A7F">
        <w:rPr>
          <w:i/>
          <w:iCs/>
          <w:color w:val="000000"/>
        </w:rPr>
        <w:t xml:space="preserve"> </w:t>
      </w:r>
      <w:r w:rsidRPr="005F6A7F">
        <w:rPr>
          <w:color w:val="000000"/>
          <w:sz w:val="28"/>
          <w:szCs w:val="28"/>
        </w:rPr>
        <w:t>жалобе (документах) сведений, составляющих государственную или иную охраняемую законом тайну.</w:t>
      </w:r>
    </w:p>
    <w:p w14:paraId="519E5F58" w14:textId="5DEA14F8" w:rsidR="00F85FB8" w:rsidRDefault="00A0468F" w:rsidP="00482D98">
      <w:pPr>
        <w:jc w:val="both"/>
        <w:rPr>
          <w:color w:val="000000"/>
          <w:lang w:eastAsia="en-US"/>
        </w:rPr>
      </w:pPr>
      <w:r w:rsidRPr="005F6A7F">
        <w:rPr>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F85FB8">
        <w:rPr>
          <w:bCs/>
          <w:color w:val="000000"/>
          <w:sz w:val="28"/>
          <w:szCs w:val="28"/>
          <w:lang w:eastAsia="en-US"/>
        </w:rPr>
        <w:t xml:space="preserve">муниципальном образовании Бородинский сельсовет </w:t>
      </w:r>
      <w:proofErr w:type="spellStart"/>
      <w:r w:rsidR="00F85FB8">
        <w:rPr>
          <w:bCs/>
          <w:color w:val="000000"/>
          <w:sz w:val="28"/>
          <w:szCs w:val="28"/>
          <w:lang w:eastAsia="en-US"/>
        </w:rPr>
        <w:t>Ташлинского</w:t>
      </w:r>
      <w:proofErr w:type="spellEnd"/>
      <w:r w:rsidR="00F85FB8">
        <w:rPr>
          <w:bCs/>
          <w:color w:val="000000"/>
          <w:sz w:val="28"/>
          <w:szCs w:val="28"/>
          <w:lang w:eastAsia="en-US"/>
        </w:rPr>
        <w:t xml:space="preserve"> района Оренбургской области.</w:t>
      </w:r>
    </w:p>
    <w:p w14:paraId="53DCD413" w14:textId="205E02CE" w:rsidR="00A0468F" w:rsidRPr="005F6A7F" w:rsidRDefault="00A0468F" w:rsidP="00482D98">
      <w:pPr>
        <w:pStyle w:val="ConsPlusNormal"/>
        <w:ind w:firstLine="709"/>
        <w:jc w:val="both"/>
        <w:rPr>
          <w:rFonts w:ascii="Times New Roman" w:hAnsi="Times New Roman" w:cs="Times New Roman"/>
        </w:rPr>
      </w:pPr>
    </w:p>
    <w:p w14:paraId="59C0CDF8"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C148829"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B85C2C" w14:textId="77777777" w:rsidR="00A0468F" w:rsidRPr="005F6A7F" w:rsidRDefault="00A0468F" w:rsidP="00482D98">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9F1AFE7" w14:textId="1A3EE7A2" w:rsidR="00A0468F" w:rsidRPr="00F85FB8" w:rsidRDefault="00A0468F" w:rsidP="00482D98">
      <w:pPr>
        <w:jc w:val="both"/>
        <w:rPr>
          <w:color w:val="000000"/>
          <w:lang w:eastAsia="en-US"/>
        </w:rPr>
      </w:pPr>
      <w:r w:rsidRPr="005F6A7F">
        <w:rPr>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F85FB8">
        <w:rPr>
          <w:color w:val="000000"/>
          <w:sz w:val="28"/>
          <w:szCs w:val="28"/>
        </w:rPr>
        <w:t>)</w:t>
      </w:r>
      <w:r w:rsidR="00F85FB8" w:rsidRPr="00F85FB8">
        <w:rPr>
          <w:bCs/>
          <w:color w:val="000000"/>
          <w:sz w:val="28"/>
          <w:szCs w:val="28"/>
          <w:lang w:eastAsia="en-US"/>
        </w:rPr>
        <w:t xml:space="preserve"> </w:t>
      </w:r>
      <w:r w:rsidR="00F85FB8">
        <w:rPr>
          <w:bCs/>
          <w:color w:val="000000"/>
          <w:sz w:val="28"/>
          <w:szCs w:val="28"/>
          <w:lang w:eastAsia="en-US"/>
        </w:rPr>
        <w:t xml:space="preserve">муниципального образования Бородинский сельсовет </w:t>
      </w:r>
      <w:proofErr w:type="spellStart"/>
      <w:r w:rsidR="00F85FB8">
        <w:rPr>
          <w:bCs/>
          <w:color w:val="000000"/>
          <w:sz w:val="28"/>
          <w:szCs w:val="28"/>
          <w:lang w:eastAsia="en-US"/>
        </w:rPr>
        <w:t>Ташлинского</w:t>
      </w:r>
      <w:proofErr w:type="spellEnd"/>
      <w:r w:rsidR="00F85FB8">
        <w:rPr>
          <w:bCs/>
          <w:color w:val="000000"/>
          <w:sz w:val="28"/>
          <w:szCs w:val="28"/>
          <w:lang w:eastAsia="en-US"/>
        </w:rPr>
        <w:t xml:space="preserve"> района Оренбургской области </w:t>
      </w:r>
      <w:r w:rsidRPr="005F6A7F">
        <w:rPr>
          <w:color w:val="000000"/>
          <w:sz w:val="28"/>
          <w:szCs w:val="28"/>
        </w:rPr>
        <w:t>не более чем на 20 рабочих дней.</w:t>
      </w:r>
    </w:p>
    <w:p w14:paraId="67F5F0AE" w14:textId="77777777" w:rsidR="00A0468F" w:rsidRPr="005F6A7F" w:rsidRDefault="00A0468F" w:rsidP="00482D98">
      <w:pPr>
        <w:pStyle w:val="14"/>
        <w:ind w:firstLine="709"/>
        <w:jc w:val="both"/>
        <w:rPr>
          <w:rFonts w:ascii="Times New Roman" w:hAnsi="Times New Roman" w:cs="Times New Roman"/>
          <w:color w:val="000000"/>
          <w:sz w:val="28"/>
          <w:szCs w:val="28"/>
        </w:rPr>
      </w:pPr>
    </w:p>
    <w:p w14:paraId="611F3327" w14:textId="77777777" w:rsidR="00A0468F" w:rsidRPr="005F6A7F" w:rsidRDefault="00A0468F" w:rsidP="00482D98">
      <w:pPr>
        <w:pStyle w:val="14"/>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04FA473F" w14:textId="77777777" w:rsidR="00A0468F" w:rsidRPr="005F6A7F" w:rsidRDefault="00A0468F" w:rsidP="00482D98">
      <w:pPr>
        <w:pStyle w:val="14"/>
        <w:jc w:val="center"/>
        <w:rPr>
          <w:rFonts w:ascii="Times New Roman" w:hAnsi="Times New Roman" w:cs="Times New Roman"/>
          <w:b/>
          <w:bCs/>
          <w:color w:val="000000"/>
          <w:sz w:val="28"/>
          <w:szCs w:val="28"/>
        </w:rPr>
      </w:pPr>
    </w:p>
    <w:p w14:paraId="108BFAD4" w14:textId="77777777" w:rsidR="00A0468F" w:rsidRPr="005F6A7F" w:rsidRDefault="00A0468F" w:rsidP="00482D98">
      <w:pPr>
        <w:pStyle w:val="14"/>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FBC0433" w14:textId="70979163" w:rsidR="00F85FB8" w:rsidRDefault="00A0468F" w:rsidP="00482D98">
      <w:pPr>
        <w:jc w:val="both"/>
        <w:rPr>
          <w:color w:val="000000"/>
          <w:lang w:eastAsia="en-US"/>
        </w:rPr>
      </w:pPr>
      <w:r w:rsidRPr="005F6A7F">
        <w:rPr>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bookmarkStart w:id="12" w:name="_Hlk79495542"/>
      <w:r w:rsidR="00F85FB8">
        <w:rPr>
          <w:color w:val="000000"/>
          <w:sz w:val="28"/>
          <w:szCs w:val="28"/>
        </w:rPr>
        <w:t xml:space="preserve">Советом депутатов </w:t>
      </w:r>
      <w:r w:rsidR="00F85FB8">
        <w:rPr>
          <w:bCs/>
          <w:color w:val="000000"/>
          <w:sz w:val="28"/>
          <w:szCs w:val="28"/>
          <w:lang w:eastAsia="en-US"/>
        </w:rPr>
        <w:t xml:space="preserve">муниципального образования Бородинский сельсовет </w:t>
      </w:r>
      <w:proofErr w:type="spellStart"/>
      <w:r w:rsidR="00F85FB8">
        <w:rPr>
          <w:bCs/>
          <w:color w:val="000000"/>
          <w:sz w:val="28"/>
          <w:szCs w:val="28"/>
          <w:lang w:eastAsia="en-US"/>
        </w:rPr>
        <w:t>Ташлинского</w:t>
      </w:r>
      <w:proofErr w:type="spellEnd"/>
      <w:r w:rsidR="00F85FB8">
        <w:rPr>
          <w:bCs/>
          <w:color w:val="000000"/>
          <w:sz w:val="28"/>
          <w:szCs w:val="28"/>
          <w:lang w:eastAsia="en-US"/>
        </w:rPr>
        <w:t xml:space="preserve"> района Оренбургской области</w:t>
      </w:r>
    </w:p>
    <w:p w14:paraId="72E36F29" w14:textId="5C5100A1" w:rsidR="00A0468F" w:rsidRPr="005F6A7F" w:rsidRDefault="00A0468F" w:rsidP="00482D98">
      <w:pPr>
        <w:pStyle w:val="14"/>
        <w:ind w:firstLine="709"/>
        <w:jc w:val="both"/>
        <w:rPr>
          <w:rFonts w:ascii="Times New Roman" w:hAnsi="Times New Roman" w:cs="Times New Roman"/>
          <w:sz w:val="28"/>
          <w:szCs w:val="28"/>
        </w:rPr>
      </w:pPr>
    </w:p>
    <w:p w14:paraId="1A2C7F71" w14:textId="77777777" w:rsidR="00A0468F" w:rsidRPr="005F6A7F" w:rsidRDefault="00A0468F" w:rsidP="00482D98">
      <w:pPr>
        <w:pStyle w:val="ConsPlusNormal"/>
        <w:ind w:firstLine="0"/>
        <w:jc w:val="right"/>
        <w:rPr>
          <w:rFonts w:ascii="Times New Roman" w:hAnsi="Times New Roman" w:cs="Times New Roman"/>
          <w:color w:val="000000"/>
        </w:rPr>
      </w:pPr>
      <w:r w:rsidRPr="005F6A7F">
        <w:rPr>
          <w:rFonts w:ascii="Times New Roman" w:hAnsi="Times New Roman" w:cs="Times New Roman"/>
          <w:color w:val="000000"/>
          <w:sz w:val="24"/>
          <w:szCs w:val="24"/>
        </w:rPr>
        <w:br w:type="page"/>
      </w:r>
    </w:p>
    <w:bookmarkEnd w:id="12"/>
    <w:p w14:paraId="3821DC28" w14:textId="77777777" w:rsidR="00A0468F" w:rsidRPr="005F6A7F" w:rsidRDefault="00A0468F" w:rsidP="00482D98">
      <w:pPr>
        <w:pStyle w:val="ConsPlusNormal"/>
        <w:ind w:firstLine="0"/>
        <w:jc w:val="right"/>
        <w:rPr>
          <w:rFonts w:ascii="Times New Roman" w:hAnsi="Times New Roman" w:cs="Times New Roman"/>
        </w:rPr>
      </w:pPr>
      <w:r w:rsidRPr="005F6A7F">
        <w:rPr>
          <w:rFonts w:ascii="Times New Roman" w:hAnsi="Times New Roman" w:cs="Times New Roman"/>
          <w:color w:val="000000"/>
          <w:sz w:val="24"/>
          <w:szCs w:val="24"/>
        </w:rPr>
        <w:lastRenderedPageBreak/>
        <w:t>Приложение № 1</w:t>
      </w:r>
    </w:p>
    <w:p w14:paraId="0607B6AA" w14:textId="77777777" w:rsidR="00A0468F" w:rsidRPr="005F6A7F" w:rsidRDefault="00A0468F" w:rsidP="00482D98">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r w:rsidRPr="005F6A7F">
        <w:rPr>
          <w:rFonts w:ascii="Times New Roman" w:hAnsi="Times New Roman" w:cs="Times New Roman"/>
          <w:color w:val="000000"/>
          <w:sz w:val="24"/>
          <w:szCs w:val="24"/>
        </w:rPr>
        <w:br/>
        <w:t xml:space="preserve">за исполнением единой теплоснабжающей организацией </w:t>
      </w:r>
      <w:r w:rsidRPr="005F6A7F">
        <w:rPr>
          <w:rFonts w:ascii="Times New Roman" w:hAnsi="Times New Roman" w:cs="Times New Roman"/>
          <w:color w:val="000000"/>
          <w:sz w:val="24"/>
          <w:szCs w:val="24"/>
        </w:rPr>
        <w:br/>
        <w:t xml:space="preserve">обязательств </w:t>
      </w:r>
      <w:bookmarkStart w:id="13" w:name="_Hlk77848759"/>
      <w:r w:rsidRPr="005F6A7F">
        <w:rPr>
          <w:rFonts w:ascii="Times New Roman" w:hAnsi="Times New Roman" w:cs="Times New Roman"/>
          <w:color w:val="000000"/>
          <w:sz w:val="24"/>
          <w:szCs w:val="24"/>
        </w:rPr>
        <w:t xml:space="preserve">по строительству, реконструкции </w:t>
      </w:r>
      <w:r w:rsidRPr="005F6A7F">
        <w:rPr>
          <w:rFonts w:ascii="Times New Roman" w:hAnsi="Times New Roman" w:cs="Times New Roman"/>
          <w:color w:val="000000"/>
          <w:sz w:val="24"/>
          <w:szCs w:val="24"/>
        </w:rPr>
        <w:br/>
        <w:t>и (или) модернизации объектов теплоснабжения</w:t>
      </w:r>
      <w:bookmarkEnd w:id="13"/>
    </w:p>
    <w:p w14:paraId="2CCBD24A" w14:textId="112F3228" w:rsidR="00482D98" w:rsidRDefault="00482D98" w:rsidP="00482D98">
      <w:pPr>
        <w:jc w:val="both"/>
        <w:rPr>
          <w:bCs/>
          <w:color w:val="000000"/>
          <w:lang w:eastAsia="en-US"/>
        </w:rPr>
      </w:pPr>
      <w:r>
        <w:rPr>
          <w:color w:val="000000"/>
        </w:rPr>
        <w:t xml:space="preserve">                                                                                      </w:t>
      </w:r>
      <w:r w:rsidR="00A0468F" w:rsidRPr="00482D98">
        <w:rPr>
          <w:color w:val="000000"/>
        </w:rPr>
        <w:t xml:space="preserve">в </w:t>
      </w:r>
      <w:r w:rsidRPr="00482D98">
        <w:rPr>
          <w:bCs/>
          <w:color w:val="000000"/>
          <w:lang w:eastAsia="en-US"/>
        </w:rPr>
        <w:t xml:space="preserve">муниципальном образовании Бородинский </w:t>
      </w:r>
    </w:p>
    <w:p w14:paraId="3B0041E5" w14:textId="3B19C3E6" w:rsidR="00482D98" w:rsidRDefault="00482D98" w:rsidP="00482D98">
      <w:pPr>
        <w:jc w:val="both"/>
        <w:rPr>
          <w:bCs/>
          <w:color w:val="000000"/>
          <w:lang w:eastAsia="en-US"/>
        </w:rPr>
      </w:pPr>
      <w:r>
        <w:rPr>
          <w:bCs/>
          <w:color w:val="000000"/>
          <w:lang w:eastAsia="en-US"/>
        </w:rPr>
        <w:t xml:space="preserve">                                                                      </w:t>
      </w:r>
      <w:r w:rsidRPr="00482D98">
        <w:rPr>
          <w:bCs/>
          <w:color w:val="000000"/>
          <w:lang w:eastAsia="en-US"/>
        </w:rPr>
        <w:t xml:space="preserve">сельсовет </w:t>
      </w:r>
      <w:proofErr w:type="spellStart"/>
      <w:r w:rsidRPr="00482D98">
        <w:rPr>
          <w:bCs/>
          <w:color w:val="000000"/>
          <w:lang w:eastAsia="en-US"/>
        </w:rPr>
        <w:t>Ташлинского</w:t>
      </w:r>
      <w:proofErr w:type="spellEnd"/>
      <w:r w:rsidRPr="00482D98">
        <w:rPr>
          <w:bCs/>
          <w:color w:val="000000"/>
          <w:lang w:eastAsia="en-US"/>
        </w:rPr>
        <w:t xml:space="preserve"> района Оренбургской области</w:t>
      </w:r>
    </w:p>
    <w:p w14:paraId="667D10DD" w14:textId="77777777" w:rsidR="00482D98" w:rsidRPr="00482D98" w:rsidRDefault="00482D98" w:rsidP="00482D98">
      <w:pPr>
        <w:jc w:val="both"/>
        <w:rPr>
          <w:color w:val="000000"/>
          <w:lang w:eastAsia="en-US"/>
        </w:rPr>
      </w:pPr>
    </w:p>
    <w:p w14:paraId="787DF47F" w14:textId="5F1572AE" w:rsidR="00A0468F" w:rsidRPr="00482D98" w:rsidRDefault="00A0468F" w:rsidP="00482D98">
      <w:pPr>
        <w:pStyle w:val="ConsPlusNormal"/>
        <w:ind w:firstLine="0"/>
        <w:jc w:val="right"/>
        <w:rPr>
          <w:rFonts w:ascii="Times New Roman" w:hAnsi="Times New Roman" w:cs="Times New Roman"/>
          <w:b/>
        </w:rPr>
      </w:pPr>
      <w:r w:rsidRPr="00482D98">
        <w:rPr>
          <w:rFonts w:ascii="Times New Roman" w:hAnsi="Times New Roman" w:cs="Times New Roman"/>
          <w:b/>
          <w:color w:val="000000"/>
          <w:sz w:val="28"/>
          <w:szCs w:val="28"/>
        </w:rPr>
        <w:t>Индикаторы риска нарушения обязат</w:t>
      </w:r>
      <w:r w:rsidR="00482D98">
        <w:rPr>
          <w:rFonts w:ascii="Times New Roman" w:hAnsi="Times New Roman" w:cs="Times New Roman"/>
          <w:b/>
          <w:color w:val="000000"/>
          <w:sz w:val="28"/>
          <w:szCs w:val="28"/>
        </w:rPr>
        <w:t xml:space="preserve">ельных требований, используемые </w:t>
      </w:r>
      <w:r w:rsidRPr="00482D98">
        <w:rPr>
          <w:rFonts w:ascii="Times New Roman" w:hAnsi="Times New Roman" w:cs="Times New Roman"/>
          <w:b/>
          <w:color w:val="000000"/>
          <w:sz w:val="28"/>
          <w:szCs w:val="28"/>
        </w:rPr>
        <w:t>для определения необходимости проведения внеплановых</w:t>
      </w:r>
    </w:p>
    <w:p w14:paraId="6EE00387" w14:textId="6CA47E37" w:rsidR="00482D98" w:rsidRPr="00482D98" w:rsidRDefault="00A0468F" w:rsidP="00482D98">
      <w:pPr>
        <w:jc w:val="both"/>
        <w:rPr>
          <w:b/>
          <w:color w:val="000000"/>
          <w:lang w:eastAsia="en-US"/>
        </w:rPr>
      </w:pPr>
      <w:r w:rsidRPr="00482D98">
        <w:rPr>
          <w:b/>
          <w:color w:val="000000"/>
          <w:sz w:val="28"/>
          <w:szCs w:val="28"/>
        </w:rPr>
        <w:t xml:space="preserve">проверок при осуществлении администрацией </w:t>
      </w:r>
      <w:r w:rsidR="00482D98" w:rsidRPr="00482D98">
        <w:rPr>
          <w:b/>
          <w:bCs/>
          <w:color w:val="000000"/>
          <w:sz w:val="28"/>
          <w:szCs w:val="28"/>
          <w:lang w:eastAsia="en-US"/>
        </w:rPr>
        <w:t xml:space="preserve">муниципального образования Бородинский сельсовет </w:t>
      </w:r>
      <w:proofErr w:type="spellStart"/>
      <w:r w:rsidR="00482D98" w:rsidRPr="00482D98">
        <w:rPr>
          <w:b/>
          <w:bCs/>
          <w:color w:val="000000"/>
          <w:sz w:val="28"/>
          <w:szCs w:val="28"/>
          <w:lang w:eastAsia="en-US"/>
        </w:rPr>
        <w:t>Ташлинского</w:t>
      </w:r>
      <w:proofErr w:type="spellEnd"/>
      <w:r w:rsidR="00482D98" w:rsidRPr="00482D98">
        <w:rPr>
          <w:b/>
          <w:bCs/>
          <w:color w:val="000000"/>
          <w:sz w:val="28"/>
          <w:szCs w:val="28"/>
          <w:lang w:eastAsia="en-US"/>
        </w:rPr>
        <w:t xml:space="preserve"> района Оренбургской области</w:t>
      </w:r>
    </w:p>
    <w:p w14:paraId="59C78501" w14:textId="18F1A3B6" w:rsidR="00A0468F" w:rsidRPr="00482D98" w:rsidRDefault="00A0468F" w:rsidP="00482D98">
      <w:pPr>
        <w:rPr>
          <w:b/>
          <w:bCs/>
          <w:color w:val="000000"/>
          <w:sz w:val="28"/>
          <w:szCs w:val="28"/>
        </w:rPr>
      </w:pPr>
      <w:bookmarkStart w:id="14" w:name="_Hlk77689331"/>
      <w:r w:rsidRPr="00482D98">
        <w:rPr>
          <w:b/>
          <w:bCs/>
          <w:color w:val="000000"/>
          <w:sz w:val="28"/>
          <w:szCs w:val="28"/>
        </w:rPr>
        <w:t>муниципального контроля за исп</w:t>
      </w:r>
      <w:r w:rsidR="00482D98">
        <w:rPr>
          <w:b/>
          <w:bCs/>
          <w:color w:val="000000"/>
          <w:sz w:val="28"/>
          <w:szCs w:val="28"/>
        </w:rPr>
        <w:t xml:space="preserve">олнением единой теплоснабжающей </w:t>
      </w:r>
      <w:r w:rsidRPr="00482D98">
        <w:rPr>
          <w:b/>
          <w:bCs/>
          <w:color w:val="000000"/>
          <w:sz w:val="28"/>
          <w:szCs w:val="28"/>
        </w:rPr>
        <w:t xml:space="preserve">организацией обязательств по строительству, реконструкции </w:t>
      </w:r>
    </w:p>
    <w:p w14:paraId="3E080F3E" w14:textId="77777777" w:rsidR="00482D98" w:rsidRPr="00482D98" w:rsidRDefault="00A0468F" w:rsidP="00482D98">
      <w:pPr>
        <w:jc w:val="both"/>
        <w:rPr>
          <w:b/>
          <w:color w:val="000000"/>
          <w:lang w:eastAsia="en-US"/>
        </w:rPr>
      </w:pPr>
      <w:r w:rsidRPr="00482D98">
        <w:rPr>
          <w:b/>
          <w:bCs/>
          <w:color w:val="000000"/>
          <w:sz w:val="28"/>
          <w:szCs w:val="28"/>
        </w:rPr>
        <w:t xml:space="preserve">и (или) модернизации объектов теплоснабжения в </w:t>
      </w:r>
      <w:bookmarkEnd w:id="14"/>
      <w:r w:rsidR="00482D98" w:rsidRPr="00482D98">
        <w:rPr>
          <w:b/>
          <w:bCs/>
          <w:color w:val="000000"/>
          <w:sz w:val="28"/>
          <w:szCs w:val="28"/>
          <w:lang w:eastAsia="en-US"/>
        </w:rPr>
        <w:t xml:space="preserve">муниципальном образовании Бородинский сельсовет </w:t>
      </w:r>
      <w:proofErr w:type="spellStart"/>
      <w:r w:rsidR="00482D98" w:rsidRPr="00482D98">
        <w:rPr>
          <w:b/>
          <w:bCs/>
          <w:color w:val="000000"/>
          <w:sz w:val="28"/>
          <w:szCs w:val="28"/>
          <w:lang w:eastAsia="en-US"/>
        </w:rPr>
        <w:t>Ташлинского</w:t>
      </w:r>
      <w:proofErr w:type="spellEnd"/>
      <w:r w:rsidR="00482D98" w:rsidRPr="00482D98">
        <w:rPr>
          <w:b/>
          <w:bCs/>
          <w:color w:val="000000"/>
          <w:sz w:val="28"/>
          <w:szCs w:val="28"/>
          <w:lang w:eastAsia="en-US"/>
        </w:rPr>
        <w:t xml:space="preserve"> района Оренбургской области</w:t>
      </w:r>
    </w:p>
    <w:p w14:paraId="66467FCA" w14:textId="6641373F" w:rsidR="00A0468F" w:rsidRPr="00482D98" w:rsidRDefault="00A0468F" w:rsidP="00482D98">
      <w:pPr>
        <w:jc w:val="center"/>
        <w:rPr>
          <w:b/>
          <w:color w:val="000000"/>
          <w:sz w:val="28"/>
          <w:szCs w:val="28"/>
        </w:rPr>
      </w:pPr>
    </w:p>
    <w:p w14:paraId="39A14D63" w14:textId="77777777" w:rsidR="00A0468F" w:rsidRPr="005F6A7F" w:rsidRDefault="00A0468F" w:rsidP="00482D98">
      <w:pPr>
        <w:pStyle w:val="ConsPlusNormal"/>
        <w:ind w:firstLine="540"/>
        <w:jc w:val="both"/>
        <w:rPr>
          <w:rFonts w:ascii="Times New Roman" w:hAnsi="Times New Roman" w:cs="Times New Roman"/>
          <w:color w:val="000000"/>
        </w:rPr>
      </w:pPr>
    </w:p>
    <w:p w14:paraId="7C22A31B" w14:textId="77777777" w:rsidR="00A0468F" w:rsidRPr="005F6A7F" w:rsidRDefault="00A0468F" w:rsidP="00482D98">
      <w:pPr>
        <w:pStyle w:val="ConsPlusNormal"/>
        <w:ind w:firstLine="540"/>
        <w:jc w:val="both"/>
        <w:rPr>
          <w:rFonts w:ascii="Times New Roman" w:hAnsi="Times New Roman" w:cs="Times New Roman"/>
          <w:color w:val="000000"/>
        </w:rPr>
      </w:pPr>
    </w:p>
    <w:p w14:paraId="57D84256"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14:paraId="1E75BD14"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14:paraId="25E367F5"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2017E49E" w14:textId="77777777" w:rsidR="00A0468F" w:rsidRPr="005F6A7F" w:rsidRDefault="00A0468F" w:rsidP="00482D98">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w:t>
      </w:r>
      <w:r w:rsidRPr="005F6A7F">
        <w:rPr>
          <w:rFonts w:ascii="Times New Roman" w:hAnsi="Times New Roman" w:cs="Times New Roman"/>
          <w:sz w:val="28"/>
          <w:szCs w:val="28"/>
        </w:rPr>
        <w:t xml:space="preserve"> Нарушение </w:t>
      </w:r>
      <w:r w:rsidRPr="005F6A7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4FAA473B" w14:textId="77777777" w:rsidR="00A0468F" w:rsidRPr="005F6A7F" w:rsidRDefault="00A0468F" w:rsidP="00482D98">
      <w:pPr>
        <w:pStyle w:val="ConsTitle"/>
        <w:widowControl/>
        <w:jc w:val="both"/>
        <w:rPr>
          <w:rFonts w:ascii="Times New Roman" w:hAnsi="Times New Roman" w:cs="Times New Roman"/>
          <w:sz w:val="28"/>
          <w:szCs w:val="28"/>
        </w:rPr>
      </w:pPr>
    </w:p>
    <w:p w14:paraId="527B875C" w14:textId="77777777" w:rsidR="00A0468F" w:rsidRPr="005F6A7F" w:rsidRDefault="00A0468F" w:rsidP="00482D98">
      <w:pPr>
        <w:jc w:val="center"/>
        <w:rPr>
          <w:b/>
          <w:bCs/>
          <w:color w:val="000000"/>
          <w:sz w:val="28"/>
          <w:szCs w:val="28"/>
        </w:rPr>
      </w:pPr>
      <w:r w:rsidRPr="005F6A7F">
        <w:rPr>
          <w:color w:val="000000"/>
        </w:rPr>
        <w:br w:type="page"/>
      </w:r>
      <w:r w:rsidRPr="005F6A7F">
        <w:rPr>
          <w:b/>
          <w:bCs/>
          <w:color w:val="000000"/>
          <w:sz w:val="28"/>
          <w:szCs w:val="28"/>
        </w:rPr>
        <w:lastRenderedPageBreak/>
        <w:t xml:space="preserve">Пояснительная записка </w:t>
      </w:r>
    </w:p>
    <w:p w14:paraId="6804C7F6" w14:textId="77777777" w:rsidR="00A0468F" w:rsidRPr="005F6A7F" w:rsidRDefault="00A0468F" w:rsidP="00482D98">
      <w:pPr>
        <w:jc w:val="center"/>
        <w:rPr>
          <w:b/>
          <w:bCs/>
          <w:color w:val="000000"/>
          <w:sz w:val="28"/>
          <w:szCs w:val="28"/>
        </w:rPr>
      </w:pPr>
      <w:r w:rsidRPr="005F6A7F">
        <w:rPr>
          <w:b/>
          <w:bCs/>
          <w:color w:val="000000"/>
          <w:sz w:val="28"/>
          <w:szCs w:val="28"/>
        </w:rPr>
        <w:t xml:space="preserve">к положению </w:t>
      </w:r>
      <w:bookmarkStart w:id="15" w:name="_Hlk79656507"/>
      <w:r w:rsidRPr="005F6A7F">
        <w:rPr>
          <w:b/>
          <w:bCs/>
          <w:color w:val="000000"/>
          <w:sz w:val="28"/>
          <w:szCs w:val="28"/>
        </w:rPr>
        <w:t xml:space="preserve">о муниципальном контроле </w:t>
      </w:r>
      <w:r w:rsidRPr="005F6A7F">
        <w:rPr>
          <w:b/>
          <w:bCs/>
          <w:color w:val="000000"/>
          <w:sz w:val="28"/>
          <w:szCs w:val="28"/>
        </w:rPr>
        <w:br/>
        <w:t xml:space="preserve">за исполнением единой теплоснабжающей организацией </w:t>
      </w:r>
      <w:r w:rsidRPr="005F6A7F">
        <w:rPr>
          <w:b/>
          <w:bCs/>
          <w:color w:val="000000"/>
          <w:sz w:val="28"/>
          <w:szCs w:val="28"/>
        </w:rPr>
        <w:br/>
        <w:t>обязательств по строительству, реконструкции и (или) модернизации объектов теплоснабжения</w:t>
      </w:r>
      <w:bookmarkEnd w:id="15"/>
      <w:r w:rsidRPr="005F6A7F">
        <w:rPr>
          <w:b/>
          <w:bCs/>
          <w:color w:val="000000"/>
          <w:sz w:val="28"/>
          <w:szCs w:val="28"/>
        </w:rPr>
        <w:t xml:space="preserve"> в поселении </w:t>
      </w:r>
    </w:p>
    <w:p w14:paraId="1A7805A8" w14:textId="77777777" w:rsidR="00A0468F" w:rsidRPr="005F6A7F" w:rsidRDefault="00A0468F" w:rsidP="00482D98">
      <w:pPr>
        <w:jc w:val="center"/>
        <w:rPr>
          <w:color w:val="000000"/>
          <w:sz w:val="28"/>
          <w:szCs w:val="28"/>
        </w:rPr>
      </w:pPr>
    </w:p>
    <w:p w14:paraId="097DB6FB" w14:textId="77777777" w:rsidR="00A0468F" w:rsidRPr="005F6A7F" w:rsidRDefault="00A0468F" w:rsidP="00482D98">
      <w:pPr>
        <w:pStyle w:val="ConsTitle"/>
        <w:ind w:firstLine="709"/>
        <w:jc w:val="both"/>
        <w:rPr>
          <w:rFonts w:ascii="Times New Roman" w:hAnsi="Times New Roman" w:cs="Times New Roman"/>
          <w:b w:val="0"/>
          <w:color w:val="000000"/>
          <w:sz w:val="28"/>
          <w:szCs w:val="28"/>
          <w:lang w:eastAsia="ru-RU"/>
        </w:rPr>
      </w:pPr>
      <w:r w:rsidRPr="005F6A7F">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F6A7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36E17075" w14:textId="77777777" w:rsidR="00A0468F" w:rsidRPr="005F6A7F" w:rsidRDefault="00A0468F" w:rsidP="00482D98">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F6A7F">
        <w:t xml:space="preserve"> </w:t>
      </w:r>
      <w:r w:rsidRPr="005F6A7F">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1A417F7" w14:textId="77777777" w:rsidR="00A0468F" w:rsidRPr="005F6A7F" w:rsidRDefault="00A0468F" w:rsidP="00482D98">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0F3821F2" w14:textId="77777777" w:rsidR="00A0468F" w:rsidRPr="005F6A7F" w:rsidRDefault="00A0468F" w:rsidP="00482D98">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F6A7F">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w:t>
      </w:r>
      <w:r w:rsidRPr="005F6A7F">
        <w:rPr>
          <w:rFonts w:ascii="Times New Roman" w:hAnsi="Times New Roman" w:cs="Times New Roman"/>
          <w:b w:val="0"/>
          <w:color w:val="000000"/>
          <w:sz w:val="28"/>
          <w:szCs w:val="28"/>
          <w:lang w:eastAsia="ru-RU"/>
        </w:rPr>
        <w:lastRenderedPageBreak/>
        <w:t>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F6A7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F6A7F">
        <w:rPr>
          <w:rFonts w:ascii="Times New Roman" w:hAnsi="Times New Roman" w:cs="Times New Roman"/>
          <w:b w:val="0"/>
          <w:color w:val="000000"/>
          <w:sz w:val="28"/>
          <w:szCs w:val="28"/>
          <w:lang w:eastAsia="ru-RU"/>
        </w:rPr>
        <w:t>положение о виде муниципального контроля</w:t>
      </w:r>
      <w:r w:rsidRPr="005F6A7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77AF1C4" w14:textId="77777777" w:rsidR="00A0468F" w:rsidRPr="005F6A7F" w:rsidRDefault="00A0468F" w:rsidP="00482D98">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14:paraId="4299E207" w14:textId="77777777" w:rsidR="00A0468F" w:rsidRPr="005F6A7F" w:rsidRDefault="00A0468F" w:rsidP="00482D98">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481057B" w14:textId="77777777" w:rsidR="00A0468F" w:rsidRPr="005F6A7F" w:rsidRDefault="00A0468F" w:rsidP="00482D98">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04BBF87C" w14:textId="77777777" w:rsidR="00A0468F" w:rsidRPr="005F6A7F" w:rsidRDefault="00A0468F" w:rsidP="00482D98">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A385463" w14:textId="77777777" w:rsidR="00A0468F" w:rsidRPr="005F6A7F" w:rsidRDefault="00A0468F" w:rsidP="00482D98">
      <w:pPr>
        <w:pStyle w:val="ConsTitle"/>
        <w:widowControl/>
        <w:ind w:firstLine="709"/>
        <w:jc w:val="both"/>
        <w:rPr>
          <w:rFonts w:ascii="Times New Roman" w:hAnsi="Times New Roman" w:cs="Times New Roman"/>
          <w:b w:val="0"/>
          <w:bCs/>
          <w:color w:val="000000"/>
          <w:sz w:val="28"/>
          <w:szCs w:val="28"/>
        </w:rPr>
      </w:pPr>
      <w:r w:rsidRPr="005F6A7F">
        <w:rPr>
          <w:rFonts w:ascii="Times New Roman" w:hAnsi="Times New Roman" w:cs="Times New Roman"/>
          <w:b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1E0A1B4E" w14:textId="77777777" w:rsidR="00A0468F" w:rsidRPr="005F6A7F" w:rsidRDefault="00A0468F" w:rsidP="00482D98">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Иными словами, если теплоснабжающей организации, осуществляющей деятельность в сфере теплоснабжения на территории поселения, в установленном </w:t>
      </w:r>
      <w:r w:rsidRPr="005F6A7F">
        <w:rPr>
          <w:rFonts w:ascii="Times New Roman" w:hAnsi="Times New Roman" w:cs="Times New Roman"/>
          <w:b w:val="0"/>
          <w:bCs/>
          <w:color w:val="000000"/>
          <w:sz w:val="28"/>
          <w:szCs w:val="28"/>
          <w:shd w:val="clear" w:color="auto" w:fill="FFFFFF"/>
          <w:lang w:eastAsia="ru-RU"/>
        </w:rPr>
        <w:lastRenderedPageBreak/>
        <w:t>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5F6A7F">
        <w:t xml:space="preserve">, </w:t>
      </w:r>
      <w:r w:rsidRPr="005F6A7F">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14:paraId="04C641CD" w14:textId="77777777" w:rsidR="00A0468F" w:rsidRPr="005F6A7F" w:rsidRDefault="00A0468F" w:rsidP="00482D98">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14:paraId="44D70D5F" w14:textId="77777777" w:rsidR="00A0468F" w:rsidRPr="005F6A7F" w:rsidRDefault="00A0468F" w:rsidP="00482D98">
      <w:pPr>
        <w:pStyle w:val="ConsTitle"/>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14:paraId="0928BC53" w14:textId="77777777" w:rsidR="00A0468F" w:rsidRPr="005F6A7F" w:rsidRDefault="00A0468F" w:rsidP="00482D98">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14:paraId="7ACD6236" w14:textId="77777777" w:rsidR="00A0468F" w:rsidRPr="005F6A7F" w:rsidRDefault="00A0468F" w:rsidP="00482D98">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14:paraId="343DBC4F" w14:textId="77777777" w:rsidR="00A0468F" w:rsidRPr="005F6A7F" w:rsidRDefault="00A0468F" w:rsidP="00482D98">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14:paraId="3F6E04EE" w14:textId="77777777" w:rsidR="00A0468F" w:rsidRPr="005F6A7F" w:rsidRDefault="00A0468F" w:rsidP="00482D98">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ABFFD51" w14:textId="77777777" w:rsidR="00A0468F" w:rsidRPr="005F6A7F" w:rsidRDefault="00A0468F" w:rsidP="00482D98">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информирование;</w:t>
      </w:r>
    </w:p>
    <w:p w14:paraId="32660AFB" w14:textId="77777777" w:rsidR="00A0468F" w:rsidRPr="005F6A7F" w:rsidRDefault="00A0468F" w:rsidP="00482D98">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lastRenderedPageBreak/>
        <w:t>2) обобщение правоприменительной практики;</w:t>
      </w:r>
    </w:p>
    <w:p w14:paraId="0FC01115" w14:textId="77777777" w:rsidR="00A0468F" w:rsidRPr="005F6A7F" w:rsidRDefault="00A0468F" w:rsidP="00482D98">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объявление предостережений;</w:t>
      </w:r>
    </w:p>
    <w:p w14:paraId="565C1A8F" w14:textId="77777777" w:rsidR="00A0468F" w:rsidRPr="005F6A7F" w:rsidRDefault="00A0468F" w:rsidP="00482D98">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4) консультирование;</w:t>
      </w:r>
    </w:p>
    <w:p w14:paraId="2673C82D" w14:textId="77777777" w:rsidR="00A0468F" w:rsidRPr="005F6A7F" w:rsidRDefault="00A0468F" w:rsidP="00482D98">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профилактический визит.</w:t>
      </w:r>
    </w:p>
    <w:p w14:paraId="42D33339" w14:textId="77777777" w:rsidR="00A0468F" w:rsidRPr="00AB64C2" w:rsidRDefault="00A0468F" w:rsidP="00482D98">
      <w:pPr>
        <w:pStyle w:val="ConsTitle"/>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3B60F97C" w14:textId="77777777" w:rsidR="00A0468F" w:rsidRPr="00D16ADB" w:rsidRDefault="00A0468F" w:rsidP="00482D98">
      <w:pPr>
        <w:pStyle w:val="ConsTitle"/>
        <w:widowControl/>
        <w:ind w:firstLine="709"/>
        <w:jc w:val="both"/>
        <w:rPr>
          <w:rFonts w:ascii="Times New Roman" w:hAnsi="Times New Roman" w:cs="Times New Roman"/>
          <w:color w:val="000000"/>
          <w:sz w:val="28"/>
          <w:szCs w:val="28"/>
        </w:rPr>
      </w:pPr>
    </w:p>
    <w:p w14:paraId="124FD37B" w14:textId="77777777" w:rsidR="00A0468F" w:rsidRPr="0084345D" w:rsidRDefault="00A0468F" w:rsidP="00482D98">
      <w:pPr>
        <w:pStyle w:val="ConsPlusNormal"/>
        <w:ind w:firstLine="0"/>
        <w:jc w:val="center"/>
        <w:rPr>
          <w:rFonts w:ascii="Times New Roman" w:hAnsi="Times New Roman" w:cs="Times New Roman"/>
          <w:color w:val="000000"/>
        </w:rPr>
      </w:pPr>
    </w:p>
    <w:p w14:paraId="6BD854DA" w14:textId="77777777" w:rsidR="00915CD9" w:rsidRDefault="0072211B"/>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BD15F" w14:textId="77777777" w:rsidR="0072211B" w:rsidRDefault="0072211B" w:rsidP="00A0468F">
      <w:r>
        <w:separator/>
      </w:r>
    </w:p>
  </w:endnote>
  <w:endnote w:type="continuationSeparator" w:id="0">
    <w:p w14:paraId="20178A8F" w14:textId="77777777" w:rsidR="0072211B" w:rsidRDefault="0072211B"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B2A6B" w14:textId="77777777" w:rsidR="0072211B" w:rsidRDefault="0072211B" w:rsidP="00A0468F">
      <w:r>
        <w:separator/>
      </w:r>
    </w:p>
  </w:footnote>
  <w:footnote w:type="continuationSeparator" w:id="0">
    <w:p w14:paraId="4BB47885" w14:textId="77777777" w:rsidR="0072211B" w:rsidRDefault="0072211B" w:rsidP="00A0468F">
      <w:r>
        <w:continuationSeparator/>
      </w:r>
    </w:p>
  </w:footnote>
  <w:footnote w:id="1">
    <w:p w14:paraId="50ED7B0C" w14:textId="77777777" w:rsidR="00A0468F" w:rsidRPr="005F6A7F" w:rsidRDefault="00A0468F" w:rsidP="00A0468F">
      <w:pPr>
        <w:pStyle w:val="s1"/>
        <w:ind w:firstLine="0"/>
        <w:rPr>
          <w:rFonts w:ascii="Times New Roman" w:hAnsi="Times New Roman" w:cs="Times New Roman"/>
          <w:color w:val="000000"/>
          <w:sz w:val="24"/>
          <w:szCs w:val="24"/>
        </w:rPr>
      </w:pPr>
      <w:r w:rsidRPr="005F6A7F">
        <w:rPr>
          <w:rStyle w:val="aff2"/>
        </w:rPr>
        <w:footnoteRef/>
      </w:r>
      <w:r w:rsidRPr="005F6A7F">
        <w:rPr>
          <w:rFonts w:ascii="Times New Roman" w:hAnsi="Times New Roman" w:cs="Times New Roman"/>
          <w:sz w:val="24"/>
          <w:szCs w:val="24"/>
        </w:rPr>
        <w:t xml:space="preserve"> </w:t>
      </w:r>
      <w:r w:rsidRPr="005F6A7F">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F6A7F">
        <w:rPr>
          <w:rFonts w:ascii="Times New Roman" w:hAnsi="Times New Roman" w:cs="Times New Roman"/>
          <w:color w:val="000000"/>
          <w:sz w:val="24"/>
          <w:szCs w:val="24"/>
          <w:shd w:val="clear" w:color="auto" w:fill="FFFFFF"/>
        </w:rPr>
        <w:t xml:space="preserve"> статьи 23 Федерального закона </w:t>
      </w:r>
      <w:r w:rsidRPr="005F6A7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41966AA1" w14:textId="77777777" w:rsidR="00A0468F" w:rsidRPr="005F6A7F" w:rsidRDefault="00A0468F" w:rsidP="00A0468F">
      <w:pPr>
        <w:pStyle w:val="s1"/>
        <w:ind w:firstLine="0"/>
        <w:rPr>
          <w:rFonts w:ascii="Times New Roman" w:hAnsi="Times New Roman" w:cs="Times New Roman"/>
          <w:color w:val="000000"/>
          <w:sz w:val="24"/>
          <w:szCs w:val="24"/>
        </w:rPr>
      </w:pPr>
      <w:r w:rsidRPr="005F6A7F">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F6A7F">
        <w:rPr>
          <w:rFonts w:ascii="Times New Roman" w:hAnsi="Times New Roman" w:cs="Times New Roman"/>
          <w:color w:val="000000"/>
          <w:sz w:val="24"/>
          <w:szCs w:val="24"/>
          <w:shd w:val="clear" w:color="auto" w:fill="FFFFFF"/>
        </w:rPr>
        <w:t xml:space="preserve"> (часть 6 статьи 23 Федерального закона № 248-ФЗ)</w:t>
      </w:r>
      <w:r w:rsidRPr="005F6A7F">
        <w:rPr>
          <w:rFonts w:ascii="Times New Roman" w:hAnsi="Times New Roman" w:cs="Times New Roman"/>
          <w:color w:val="000000"/>
          <w:sz w:val="24"/>
          <w:szCs w:val="24"/>
        </w:rPr>
        <w:t xml:space="preserve">. </w:t>
      </w:r>
    </w:p>
    <w:p w14:paraId="42857236" w14:textId="77777777" w:rsidR="00A0468F" w:rsidRPr="005F6A7F" w:rsidRDefault="00A0468F" w:rsidP="00A0468F">
      <w:pPr>
        <w:pStyle w:val="af7"/>
        <w:jc w:val="both"/>
        <w:rPr>
          <w:color w:val="000000"/>
          <w:sz w:val="24"/>
          <w:szCs w:val="24"/>
        </w:rPr>
      </w:pPr>
      <w:r w:rsidRPr="005F6A7F">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147B65A6" w14:textId="77777777" w:rsidR="00A0468F" w:rsidRPr="005F6A7F" w:rsidRDefault="00A0468F" w:rsidP="00A0468F">
      <w:pPr>
        <w:pStyle w:val="af7"/>
        <w:jc w:val="both"/>
      </w:pPr>
      <w:r w:rsidRPr="005F6A7F">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14:paraId="5CF75796" w14:textId="77777777" w:rsidR="00A0468F" w:rsidRPr="005F6A7F" w:rsidRDefault="00A0468F" w:rsidP="00A0468F">
      <w:pPr>
        <w:pStyle w:val="afe"/>
        <w:jc w:val="both"/>
        <w:rPr>
          <w:sz w:val="24"/>
          <w:szCs w:val="24"/>
        </w:rPr>
      </w:pPr>
      <w:r w:rsidRPr="005F6A7F">
        <w:rPr>
          <w:rStyle w:val="aff2"/>
        </w:rPr>
        <w:footnoteRef/>
      </w:r>
      <w:r w:rsidRPr="005F6A7F">
        <w:t xml:space="preserve"> </w:t>
      </w:r>
      <w:r w:rsidRPr="005F6A7F">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F6A7F">
        <w:rPr>
          <w:color w:val="000000"/>
          <w:sz w:val="24"/>
          <w:szCs w:val="24"/>
          <w:shd w:val="clear" w:color="auto" w:fill="FFFFFF"/>
        </w:rPr>
        <w:t xml:space="preserve">Федерального закона </w:t>
      </w:r>
      <w:r w:rsidRPr="005F6A7F">
        <w:rPr>
          <w:color w:val="000000"/>
          <w:sz w:val="24"/>
          <w:szCs w:val="24"/>
        </w:rPr>
        <w:t>от 31.07.2020 № 248-ФЗ «О государственном контроле (надзоре) и муниципальном контроле в Российской Федерации»)</w:t>
      </w:r>
      <w:r w:rsidRPr="005F6A7F">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17E7FDDF" w14:textId="77777777" w:rsidR="00A0468F" w:rsidRPr="005F6A7F" w:rsidRDefault="00A0468F" w:rsidP="00A0468F">
      <w:pPr>
        <w:jc w:val="both"/>
        <w:rPr>
          <w:color w:val="000000"/>
          <w:shd w:val="clear" w:color="auto" w:fill="FFFFFF"/>
        </w:rPr>
      </w:pPr>
      <w:r w:rsidRPr="005F6A7F">
        <w:rPr>
          <w:rStyle w:val="aff2"/>
          <w:color w:val="000000"/>
        </w:rPr>
        <w:footnoteRef/>
      </w:r>
      <w:r w:rsidRPr="005F6A7F">
        <w:rPr>
          <w:color w:val="000000"/>
        </w:rPr>
        <w:t xml:space="preserve"> В соответствии с частью 1 статьи 10 </w:t>
      </w:r>
      <w:r w:rsidRPr="005F6A7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F6A7F">
        <w:rPr>
          <w:color w:val="000000"/>
        </w:rPr>
        <w:t xml:space="preserve"> </w:t>
      </w:r>
      <w:r w:rsidRPr="005F6A7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3A030876" w14:textId="77777777" w:rsidR="00A0468F" w:rsidRPr="005F6A7F" w:rsidRDefault="00A0468F" w:rsidP="00A0468F">
      <w:pPr>
        <w:jc w:val="both"/>
      </w:pPr>
      <w:r w:rsidRPr="005F6A7F">
        <w:rPr>
          <w:color w:val="000000"/>
          <w:shd w:val="clear" w:color="auto" w:fill="FFFFFF"/>
        </w:rPr>
        <w:t xml:space="preserve">Вместе с тем обращаем внимание на то, что в соответствии с положениями </w:t>
      </w:r>
      <w:r w:rsidRPr="005F6A7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21687667" w14:textId="77777777" w:rsidR="00A0468F" w:rsidRPr="005F6A7F" w:rsidRDefault="00A0468F" w:rsidP="00A0468F">
      <w:pPr>
        <w:pStyle w:val="af7"/>
        <w:jc w:val="both"/>
        <w:rPr>
          <w:sz w:val="24"/>
          <w:szCs w:val="24"/>
        </w:rPr>
      </w:pPr>
      <w:r w:rsidRPr="005F6A7F">
        <w:rPr>
          <w:rStyle w:val="aff2"/>
        </w:rPr>
        <w:footnoteRef/>
      </w:r>
      <w:r w:rsidRPr="005F6A7F">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3F931799" w14:textId="77777777" w:rsidR="00A0468F" w:rsidRPr="005F6A7F" w:rsidRDefault="00A0468F" w:rsidP="00A0468F">
      <w:pPr>
        <w:pStyle w:val="af7"/>
        <w:jc w:val="both"/>
        <w:rPr>
          <w:sz w:val="24"/>
          <w:szCs w:val="24"/>
        </w:rPr>
      </w:pPr>
      <w:r w:rsidRPr="005F6A7F">
        <w:rPr>
          <w:sz w:val="24"/>
          <w:szCs w:val="24"/>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14:paraId="08FD1BAE" w14:textId="77777777" w:rsidR="00A0468F" w:rsidRPr="005F6A7F" w:rsidRDefault="00A0468F" w:rsidP="00A0468F">
      <w:pPr>
        <w:pStyle w:val="af7"/>
        <w:rPr>
          <w:sz w:val="24"/>
          <w:szCs w:val="24"/>
        </w:rPr>
      </w:pPr>
      <w:r w:rsidRPr="005F6A7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14:paraId="711BA68B" w14:textId="77777777" w:rsidR="00A0468F" w:rsidRPr="005F6A7F" w:rsidRDefault="00A0468F" w:rsidP="00A0468F">
      <w:pPr>
        <w:pStyle w:val="af7"/>
        <w:jc w:val="both"/>
      </w:pPr>
      <w:r w:rsidRPr="005F6A7F">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5F6A7F">
        <w:rPr>
          <w:color w:val="000000"/>
          <w:sz w:val="24"/>
          <w:szCs w:val="24"/>
        </w:rPr>
        <w:t>путем подачи жалоб в электронном виде с использованием единого портала государственных и муниципальных услуг</w:t>
      </w:r>
      <w:r w:rsidRPr="005F6A7F">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158A" w14:textId="77777777" w:rsidR="00E90F25" w:rsidRDefault="007F49F1" w:rsidP="00A205EC">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end"/>
    </w:r>
  </w:p>
  <w:p w14:paraId="1ECE0588" w14:textId="77777777" w:rsidR="00E90F25" w:rsidRDefault="0072211B">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E718" w14:textId="215903C9" w:rsidR="00E90F25" w:rsidRDefault="007F49F1" w:rsidP="00A205EC">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separate"/>
    </w:r>
    <w:r w:rsidR="00000F0C">
      <w:rPr>
        <w:rStyle w:val="afc"/>
        <w:noProof/>
      </w:rPr>
      <w:t>21</w:t>
    </w:r>
    <w:r>
      <w:rPr>
        <w:rStyle w:val="afc"/>
      </w:rPr>
      <w:fldChar w:fldCharType="end"/>
    </w:r>
  </w:p>
  <w:p w14:paraId="5971608E" w14:textId="77777777" w:rsidR="00E90F25" w:rsidRDefault="0072211B">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000F0C"/>
    <w:rsid w:val="000016D1"/>
    <w:rsid w:val="00210723"/>
    <w:rsid w:val="003C0D33"/>
    <w:rsid w:val="00482D98"/>
    <w:rsid w:val="005C5770"/>
    <w:rsid w:val="005F6A7F"/>
    <w:rsid w:val="0072211B"/>
    <w:rsid w:val="007F49F1"/>
    <w:rsid w:val="00935631"/>
    <w:rsid w:val="009D07EB"/>
    <w:rsid w:val="00A0468F"/>
    <w:rsid w:val="00D0626F"/>
    <w:rsid w:val="00D645FD"/>
    <w:rsid w:val="00EE5F13"/>
    <w:rsid w:val="00F03E42"/>
    <w:rsid w:val="00F85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chartTrackingRefBased/>
  <w15:docId w15:val="{923AE78A-70DD-46EA-8015-4E90BC2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link w:val="af2"/>
    <w:uiPriority w:val="1"/>
    <w:qFormat/>
    <w:rsid w:val="00A0468F"/>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3"/>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5">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6"/>
    <w:rsid w:val="00A0468F"/>
    <w:rPr>
      <w:rFonts w:ascii="Times New Roman" w:eastAsia="Times New Roman" w:hAnsi="Times New Roman" w:cs="Times New Roman"/>
      <w:b/>
      <w:sz w:val="24"/>
      <w:szCs w:val="20"/>
      <w:lang w:val="x-none" w:eastAsia="ru-RU"/>
    </w:rPr>
  </w:style>
  <w:style w:type="paragraph" w:styleId="af7">
    <w:name w:val="footnote text"/>
    <w:basedOn w:val="a"/>
    <w:link w:val="16"/>
    <w:rsid w:val="00A0468F"/>
    <w:rPr>
      <w:sz w:val="20"/>
      <w:szCs w:val="20"/>
    </w:rPr>
  </w:style>
  <w:style w:type="character" w:customStyle="1" w:styleId="16">
    <w:name w:val="Текст сноски Знак1"/>
    <w:basedOn w:val="a1"/>
    <w:link w:val="af7"/>
    <w:rsid w:val="00A0468F"/>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A0468F"/>
    <w:pPr>
      <w:tabs>
        <w:tab w:val="center" w:pos="4677"/>
        <w:tab w:val="right" w:pos="9355"/>
      </w:tabs>
    </w:pPr>
  </w:style>
  <w:style w:type="character" w:customStyle="1" w:styleId="af9">
    <w:name w:val="Верхний колонтитул Знак"/>
    <w:basedOn w:val="a1"/>
    <w:link w:val="af8"/>
    <w:uiPriority w:val="99"/>
    <w:rsid w:val="00A0468F"/>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A0468F"/>
    <w:pPr>
      <w:tabs>
        <w:tab w:val="center" w:pos="4677"/>
        <w:tab w:val="right" w:pos="9355"/>
      </w:tabs>
    </w:pPr>
  </w:style>
  <w:style w:type="character" w:customStyle="1" w:styleId="afb">
    <w:name w:val="Нижний колонтитул Знак"/>
    <w:basedOn w:val="a1"/>
    <w:link w:val="afa"/>
    <w:uiPriority w:val="99"/>
    <w:rsid w:val="00A0468F"/>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A0468F"/>
  </w:style>
  <w:style w:type="character" w:styleId="afd">
    <w:name w:val="annotation reference"/>
    <w:uiPriority w:val="99"/>
    <w:semiHidden/>
    <w:unhideWhenUsed/>
    <w:rsid w:val="00A0468F"/>
    <w:rPr>
      <w:sz w:val="16"/>
      <w:szCs w:val="16"/>
    </w:rPr>
  </w:style>
  <w:style w:type="paragraph" w:styleId="afe">
    <w:name w:val="annotation text"/>
    <w:basedOn w:val="a"/>
    <w:link w:val="aff"/>
    <w:uiPriority w:val="99"/>
    <w:unhideWhenUsed/>
    <w:rsid w:val="00A0468F"/>
    <w:rPr>
      <w:sz w:val="20"/>
      <w:szCs w:val="20"/>
    </w:rPr>
  </w:style>
  <w:style w:type="character" w:customStyle="1" w:styleId="aff">
    <w:name w:val="Текст примечания Знак"/>
    <w:basedOn w:val="a1"/>
    <w:link w:val="afe"/>
    <w:uiPriority w:val="99"/>
    <w:rsid w:val="00A0468F"/>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A0468F"/>
    <w:rPr>
      <w:b/>
      <w:bCs/>
    </w:rPr>
  </w:style>
  <w:style w:type="character" w:customStyle="1" w:styleId="aff1">
    <w:name w:val="Тема примечания Знак"/>
    <w:basedOn w:val="aff"/>
    <w:link w:val="aff0"/>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2">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0016D1"/>
    <w:rPr>
      <w:rFonts w:ascii="Times New Roman" w:eastAsia="Calibri"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7625</Words>
  <Characters>43468</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2021-09-28T12:33:00Z</cp:lastPrinted>
  <dcterms:created xsi:type="dcterms:W3CDTF">2021-08-23T11:11:00Z</dcterms:created>
  <dcterms:modified xsi:type="dcterms:W3CDTF">2021-10-04T11:33:00Z</dcterms:modified>
</cp:coreProperties>
</file>